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1A" w:rsidRPr="00202C1A" w:rsidRDefault="00202C1A" w:rsidP="00202C1A">
      <w:pPr>
        <w:spacing w:before="100" w:beforeAutospacing="1" w:after="100" w:afterAutospacing="1" w:line="380" w:lineRule="atLeast"/>
        <w:rPr>
          <w:rFonts w:ascii="Arial" w:eastAsia="Times New Roman" w:hAnsi="Arial" w:cs="Arial"/>
          <w:b/>
          <w:bCs/>
          <w:color w:val="800080"/>
          <w:sz w:val="40"/>
          <w:szCs w:val="40"/>
          <w:lang w:eastAsia="ru-RU"/>
        </w:rPr>
      </w:pPr>
      <w:r>
        <w:rPr>
          <w:rFonts w:ascii="Arial" w:eastAsia="Times New Roman" w:hAnsi="Arial" w:cs="Arial"/>
          <w:b/>
          <w:bCs/>
          <w:color w:val="800080"/>
          <w:sz w:val="40"/>
          <w:szCs w:val="40"/>
          <w:lang w:eastAsia="ru-RU"/>
        </w:rPr>
        <w:t xml:space="preserve">                       </w:t>
      </w:r>
      <w:r w:rsidRPr="00202C1A">
        <w:rPr>
          <w:rFonts w:ascii="Arial" w:eastAsia="Times New Roman" w:hAnsi="Arial" w:cs="Arial"/>
          <w:color w:val="000000"/>
          <w:sz w:val="40"/>
          <w:szCs w:val="40"/>
          <w:lang w:eastAsia="ru-RU"/>
        </w:rPr>
        <w:t xml:space="preserve"> </w:t>
      </w:r>
      <w:r w:rsidR="00F52BBC" w:rsidRPr="00F52BBC">
        <w:rPr>
          <w:rFonts w:ascii="Arial" w:eastAsia="Times New Roman" w:hAnsi="Arial" w:cs="Arial"/>
          <w:b/>
          <w:bCs/>
          <w:color w:val="800080"/>
          <w:sz w:val="40"/>
          <w:szCs w:val="40"/>
          <w:lang w:eastAsia="ru-RU"/>
        </w:rPr>
        <w:t>«Это интересно</w:t>
      </w:r>
      <w:r w:rsidRPr="00202C1A">
        <w:rPr>
          <w:rFonts w:ascii="Arial" w:eastAsia="Times New Roman" w:hAnsi="Arial" w:cs="Arial"/>
          <w:b/>
          <w:bCs/>
          <w:color w:val="800080"/>
          <w:sz w:val="40"/>
          <w:szCs w:val="40"/>
          <w:lang w:eastAsia="ru-RU"/>
        </w:rPr>
        <w:t>»</w:t>
      </w:r>
    </w:p>
    <w:p w:rsidR="00202C1A" w:rsidRDefault="00202C1A" w:rsidP="00202C1A">
      <w:pPr>
        <w:spacing w:before="100" w:beforeAutospacing="1" w:after="100" w:afterAutospacing="1" w:line="380" w:lineRule="atLeast"/>
        <w:rPr>
          <w:rFonts w:ascii="Arial" w:eastAsia="Times New Roman" w:hAnsi="Arial" w:cs="Arial"/>
          <w:b/>
          <w:bCs/>
          <w:color w:val="800080"/>
          <w:sz w:val="36"/>
          <w:szCs w:val="36"/>
          <w:lang w:eastAsia="ru-RU"/>
        </w:rPr>
      </w:pPr>
      <w:r w:rsidRPr="00202C1A">
        <w:rPr>
          <w:rFonts w:ascii="Arial" w:eastAsia="Times New Roman" w:hAnsi="Arial" w:cs="Arial"/>
          <w:b/>
          <w:bCs/>
          <w:color w:val="800080"/>
          <w:sz w:val="36"/>
          <w:szCs w:val="36"/>
          <w:lang w:eastAsia="ru-RU"/>
        </w:rPr>
        <w:drawing>
          <wp:inline distT="0" distB="0" distL="0" distR="0">
            <wp:extent cx="1362074" cy="1019175"/>
            <wp:effectExtent l="19050" t="0" r="0" b="0"/>
            <wp:docPr id="21" name="Рисунок 1" descr="C:\Documents and Settings\КАТЯ\Рабочий стол\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АТЯ\Рабочий стол\картинка.jpg"/>
                    <pic:cNvPicPr>
                      <a:picLocks noChangeAspect="1" noChangeArrowheads="1"/>
                    </pic:cNvPicPr>
                  </pic:nvPicPr>
                  <pic:blipFill>
                    <a:blip r:embed="rId6"/>
                    <a:srcRect/>
                    <a:stretch>
                      <a:fillRect/>
                    </a:stretch>
                  </pic:blipFill>
                  <pic:spPr bwMode="auto">
                    <a:xfrm flipH="1">
                      <a:off x="0" y="0"/>
                      <a:ext cx="1366294" cy="1022332"/>
                    </a:xfrm>
                    <a:prstGeom prst="rect">
                      <a:avLst/>
                    </a:prstGeom>
                    <a:noFill/>
                    <a:ln w="9525">
                      <a:noFill/>
                      <a:miter lim="800000"/>
                      <a:headEnd/>
                      <a:tailEnd/>
                    </a:ln>
                  </pic:spPr>
                </pic:pic>
              </a:graphicData>
            </a:graphic>
          </wp:inline>
        </w:drawing>
      </w:r>
    </w:p>
    <w:p w:rsidR="00F52BBC" w:rsidRPr="00F52BBC" w:rsidRDefault="00F52BBC" w:rsidP="00202C1A">
      <w:pPr>
        <w:spacing w:before="100" w:beforeAutospacing="1" w:after="100" w:afterAutospacing="1" w:line="380" w:lineRule="atLeast"/>
        <w:rPr>
          <w:rFonts w:ascii="Arial" w:eastAsia="Times New Roman" w:hAnsi="Arial" w:cs="Arial"/>
          <w:color w:val="000000"/>
          <w:sz w:val="36"/>
          <w:szCs w:val="36"/>
          <w:lang w:eastAsia="ru-RU"/>
        </w:rPr>
      </w:pPr>
      <w:hyperlink r:id="rId7" w:history="1">
        <w:r w:rsidRPr="00202C1A">
          <w:rPr>
            <w:rFonts w:ascii="Arial" w:eastAsia="Times New Roman" w:hAnsi="Arial" w:cs="Arial"/>
            <w:b/>
            <w:bCs/>
            <w:i/>
            <w:iCs/>
            <w:color w:val="0081C3"/>
            <w:sz w:val="36"/>
            <w:szCs w:val="36"/>
            <w:u w:val="single"/>
            <w:lang w:eastAsia="ru-RU"/>
          </w:rPr>
          <w:t>Неуверенность в себе</w:t>
        </w:r>
      </w:hyperlink>
      <w:r w:rsidR="00202C1A">
        <w:rPr>
          <w:rFonts w:ascii="Arial" w:eastAsia="Times New Roman" w:hAnsi="Arial" w:cs="Arial"/>
          <w:b/>
          <w:bCs/>
          <w:i/>
          <w:iCs/>
          <w:color w:val="FF0000"/>
          <w:sz w:val="36"/>
          <w:szCs w:val="36"/>
          <w:lang w:eastAsia="ru-RU"/>
        </w:rPr>
        <w:t xml:space="preserve"> </w:t>
      </w:r>
      <w:r w:rsidRPr="00F52BBC">
        <w:rPr>
          <w:rFonts w:ascii="Arial" w:eastAsia="Times New Roman" w:hAnsi="Arial" w:cs="Arial"/>
          <w:b/>
          <w:bCs/>
          <w:i/>
          <w:iCs/>
          <w:color w:val="FF0000"/>
          <w:sz w:val="36"/>
          <w:szCs w:val="36"/>
          <w:lang w:eastAsia="ru-RU"/>
        </w:rPr>
        <w:t xml:space="preserve">проявляется двумя способами — застенчивостью и… </w:t>
      </w:r>
      <w:proofErr w:type="spellStart"/>
      <w:r w:rsidRPr="00F52BBC">
        <w:rPr>
          <w:rFonts w:ascii="Arial" w:eastAsia="Times New Roman" w:hAnsi="Arial" w:cs="Arial"/>
          <w:b/>
          <w:bCs/>
          <w:i/>
          <w:iCs/>
          <w:color w:val="FF0000"/>
          <w:sz w:val="36"/>
          <w:szCs w:val="36"/>
          <w:lang w:eastAsia="ru-RU"/>
        </w:rPr>
        <w:t>наглостью</w:t>
      </w:r>
      <w:proofErr w:type="gramStart"/>
      <w:r w:rsidRPr="00F52BBC">
        <w:rPr>
          <w:rFonts w:ascii="Arial" w:eastAsia="Times New Roman" w:hAnsi="Arial" w:cs="Arial"/>
          <w:color w:val="884400"/>
          <w:sz w:val="36"/>
          <w:szCs w:val="36"/>
          <w:lang w:eastAsia="ru-RU"/>
        </w:rPr>
        <w:t>.</w:t>
      </w:r>
      <w:r w:rsidRPr="00F52BBC">
        <w:rPr>
          <w:rFonts w:ascii="Arial" w:eastAsia="Times New Roman" w:hAnsi="Arial" w:cs="Arial"/>
          <w:color w:val="000000"/>
          <w:sz w:val="36"/>
          <w:szCs w:val="36"/>
          <w:lang w:eastAsia="ru-RU"/>
        </w:rPr>
        <w:t>В</w:t>
      </w:r>
      <w:proofErr w:type="spellEnd"/>
      <w:proofErr w:type="gramEnd"/>
      <w:r w:rsidRPr="00F52BBC">
        <w:rPr>
          <w:rFonts w:ascii="Arial" w:eastAsia="Times New Roman" w:hAnsi="Arial" w:cs="Arial"/>
          <w:color w:val="000000"/>
          <w:sz w:val="36"/>
          <w:szCs w:val="36"/>
          <w:lang w:eastAsia="ru-RU"/>
        </w:rPr>
        <w:t> первом случае, человек пытается скрыть свои недостатки не попадаясь людям на глаза, а во втором — человек с той же самой целью привлекает к себе внимание и пускает пыль в глаза.</w:t>
      </w:r>
    </w:p>
    <w:p w:rsidR="00F52BBC" w:rsidRPr="00202C1A" w:rsidRDefault="00F52BBC" w:rsidP="00F52BBC">
      <w:pPr>
        <w:numPr>
          <w:ilvl w:val="0"/>
          <w:numId w:val="8"/>
        </w:numPr>
        <w:spacing w:before="100" w:beforeAutospacing="1" w:after="100" w:afterAutospacing="1" w:line="380" w:lineRule="atLeast"/>
        <w:jc w:val="center"/>
        <w:rPr>
          <w:rStyle w:val="a"/>
          <w:rFonts w:ascii="Arial" w:eastAsia="Times New Roman" w:hAnsi="Arial" w:cs="Arial"/>
          <w:color w:val="000000"/>
          <w:sz w:val="36"/>
          <w:szCs w:val="36"/>
          <w:lang w:eastAsia="ru-RU"/>
        </w:rPr>
      </w:pPr>
      <w:r w:rsidRPr="00F52BBC">
        <w:rPr>
          <w:rFonts w:ascii="Arial" w:eastAsia="Times New Roman" w:hAnsi="Arial" w:cs="Arial"/>
          <w:b/>
          <w:bCs/>
          <w:i/>
          <w:iCs/>
          <w:color w:val="FF0000"/>
          <w:sz w:val="36"/>
          <w:szCs w:val="36"/>
          <w:lang w:eastAsia="ru-RU"/>
        </w:rPr>
        <w:t>Неудачникам на приеме у психолога не так больно, как «удачникам»,</w:t>
      </w:r>
      <w:r w:rsidRPr="00202C1A">
        <w:rPr>
          <w:rFonts w:ascii="Arial" w:eastAsia="Times New Roman" w:hAnsi="Arial" w:cs="Arial"/>
          <w:color w:val="333333"/>
          <w:sz w:val="36"/>
          <w:szCs w:val="36"/>
          <w:lang w:eastAsia="ru-RU"/>
        </w:rPr>
        <w:t> </w:t>
      </w:r>
      <w:proofErr w:type="gramStart"/>
      <w:r w:rsidRPr="00F52BBC">
        <w:rPr>
          <w:rFonts w:ascii="Arial" w:eastAsia="Times New Roman" w:hAnsi="Arial" w:cs="Arial"/>
          <w:color w:val="000000"/>
          <w:sz w:val="36"/>
          <w:szCs w:val="36"/>
          <w:lang w:eastAsia="ru-RU"/>
        </w:rPr>
        <w:t>потому</w:t>
      </w:r>
      <w:proofErr w:type="gramEnd"/>
      <w:r w:rsidRPr="00F52BBC">
        <w:rPr>
          <w:rFonts w:ascii="Arial" w:eastAsia="Times New Roman" w:hAnsi="Arial" w:cs="Arial"/>
          <w:color w:val="000000"/>
          <w:sz w:val="36"/>
          <w:szCs w:val="36"/>
          <w:lang w:eastAsia="ru-RU"/>
        </w:rPr>
        <w:t xml:space="preserve"> что в процессе работы их ждут приятные открытия на свой счет — они узнают, что не так плохи, как им казалось. «Удачникам» хуже — они узнают о себе </w:t>
      </w:r>
      <w:proofErr w:type="gramStart"/>
      <w:r w:rsidRPr="00F52BBC">
        <w:rPr>
          <w:rFonts w:ascii="Arial" w:eastAsia="Times New Roman" w:hAnsi="Arial" w:cs="Arial"/>
          <w:color w:val="000000"/>
          <w:sz w:val="36"/>
          <w:szCs w:val="36"/>
          <w:lang w:eastAsia="ru-RU"/>
        </w:rPr>
        <w:t>очень много</w:t>
      </w:r>
      <w:proofErr w:type="gramEnd"/>
      <w:r w:rsidRPr="00F52BBC">
        <w:rPr>
          <w:rFonts w:ascii="Arial" w:eastAsia="Times New Roman" w:hAnsi="Arial" w:cs="Arial"/>
          <w:color w:val="000000"/>
          <w:sz w:val="36"/>
          <w:szCs w:val="36"/>
          <w:lang w:eastAsia="ru-RU"/>
        </w:rPr>
        <w:t xml:space="preserve"> нелицеприятного, потому что всю жизнь себя переоценивали.</w:t>
      </w:r>
      <w:r w:rsidR="00202C1A" w:rsidRPr="00202C1A">
        <w:rPr>
          <w:rStyle w:val="a"/>
          <w:rFonts w:ascii="Times New Roman" w:eastAsia="Times New Roman" w:hAnsi="Times New Roman" w:cs="Times New Roman"/>
          <w:snapToGrid w:val="0"/>
          <w:color w:val="000000"/>
          <w:w w:val="0"/>
          <w:sz w:val="36"/>
          <w:szCs w:val="36"/>
          <w:u w:color="000000"/>
          <w:bdr w:val="none" w:sz="0" w:space="0" w:color="000000"/>
          <w:shd w:val="clear" w:color="000000" w:fill="000000"/>
          <w:lang/>
        </w:rPr>
        <w:t xml:space="preserve"> </w:t>
      </w:r>
    </w:p>
    <w:p w:rsidR="00202C1A" w:rsidRPr="00F52BBC" w:rsidRDefault="00202C1A" w:rsidP="00202C1A">
      <w:pPr>
        <w:spacing w:before="100" w:beforeAutospacing="1" w:after="100" w:afterAutospacing="1" w:line="380" w:lineRule="atLeast"/>
        <w:jc w:val="center"/>
        <w:rPr>
          <w:rFonts w:ascii="Arial" w:eastAsia="Times New Roman" w:hAnsi="Arial" w:cs="Arial"/>
          <w:color w:val="000000"/>
          <w:sz w:val="36"/>
          <w:szCs w:val="36"/>
          <w:lang w:val="en-US"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202C1A" w:rsidRDefault="00202C1A" w:rsidP="00202C1A">
      <w:pPr>
        <w:spacing w:before="100" w:beforeAutospacing="1" w:after="100" w:afterAutospacing="1" w:line="380" w:lineRule="atLeast"/>
        <w:ind w:left="360"/>
        <w:rPr>
          <w:rFonts w:ascii="Arial" w:eastAsia="Times New Roman" w:hAnsi="Arial" w:cs="Arial"/>
          <w:b/>
          <w:bCs/>
          <w:i/>
          <w:iCs/>
          <w:color w:val="FF0000"/>
          <w:sz w:val="27"/>
          <w:szCs w:val="27"/>
          <w:lang w:eastAsia="ru-RU"/>
        </w:rPr>
      </w:pPr>
    </w:p>
    <w:p w:rsidR="00F52BBC" w:rsidRPr="00F52BBC" w:rsidRDefault="00202C1A" w:rsidP="00202C1A">
      <w:pPr>
        <w:spacing w:before="100" w:beforeAutospacing="1" w:after="100" w:afterAutospacing="1" w:line="380" w:lineRule="atLeast"/>
        <w:ind w:left="360"/>
        <w:rPr>
          <w:rFonts w:ascii="Arial" w:eastAsia="Times New Roman" w:hAnsi="Arial" w:cs="Arial"/>
          <w:color w:val="000000"/>
          <w:sz w:val="32"/>
          <w:szCs w:val="32"/>
          <w:lang w:eastAsia="ru-RU"/>
        </w:rPr>
      </w:pPr>
      <w:r w:rsidRPr="00202C1A">
        <w:rPr>
          <w:rFonts w:ascii="Arial" w:eastAsia="Times New Roman" w:hAnsi="Arial" w:cs="Arial"/>
          <w:b/>
          <w:bCs/>
          <w:i/>
          <w:iCs/>
          <w:color w:val="FF0000"/>
          <w:sz w:val="27"/>
          <w:szCs w:val="27"/>
          <w:lang w:eastAsia="ru-RU"/>
        </w:rPr>
        <w:drawing>
          <wp:inline distT="0" distB="0" distL="0" distR="0">
            <wp:extent cx="914400" cy="914400"/>
            <wp:effectExtent l="19050" t="0" r="0" b="0"/>
            <wp:docPr id="16" name="Рисунок 4" descr="C:\Documents and Settings\КАТЯ\Рабочий сто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КАТЯ\Рабочий стол\5.jpg"/>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roofErr w:type="gramStart"/>
      <w:r w:rsidR="00F52BBC" w:rsidRPr="00F52BBC">
        <w:rPr>
          <w:rFonts w:ascii="Arial" w:eastAsia="Times New Roman" w:hAnsi="Arial" w:cs="Arial"/>
          <w:b/>
          <w:bCs/>
          <w:i/>
          <w:iCs/>
          <w:color w:val="FF0000"/>
          <w:sz w:val="32"/>
          <w:szCs w:val="32"/>
          <w:lang w:eastAsia="ru-RU"/>
        </w:rPr>
        <w:t>О</w:t>
      </w:r>
      <w:r w:rsidR="00F52BBC" w:rsidRPr="00F52BBC">
        <w:rPr>
          <w:rFonts w:ascii="Arial" w:eastAsia="Times New Roman" w:hAnsi="Arial" w:cs="Arial"/>
          <w:noProof/>
          <w:color w:val="00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ello_html_m584d71f9.jpg" style="position:absolute;left:0;text-align:left;margin-left:0;margin-top:0;width:111.75pt;height:111.75pt;z-index:251658240;mso-position-horizontal:left;mso-position-horizontal-relative:text;mso-position-vertical-relative:line" o:allowoverlap="f">
            <w10:wrap type="square"/>
          </v:shape>
        </w:pict>
      </w:r>
      <w:r w:rsidR="00F52BBC" w:rsidRPr="00F52BBC">
        <w:rPr>
          <w:rFonts w:ascii="Arial" w:eastAsia="Times New Roman" w:hAnsi="Arial" w:cs="Arial"/>
          <w:b/>
          <w:bCs/>
          <w:i/>
          <w:iCs/>
          <w:color w:val="FF0000"/>
          <w:sz w:val="32"/>
          <w:szCs w:val="32"/>
          <w:lang w:eastAsia="ru-RU"/>
        </w:rPr>
        <w:t>бида</w:t>
      </w:r>
      <w:proofErr w:type="gramEnd"/>
      <w:r w:rsidR="00F52BBC" w:rsidRPr="00F52BBC">
        <w:rPr>
          <w:rFonts w:ascii="Arial" w:eastAsia="Times New Roman" w:hAnsi="Arial" w:cs="Arial"/>
          <w:b/>
          <w:bCs/>
          <w:i/>
          <w:iCs/>
          <w:color w:val="FF0000"/>
          <w:sz w:val="32"/>
          <w:szCs w:val="32"/>
          <w:lang w:eastAsia="ru-RU"/>
        </w:rPr>
        <w:t xml:space="preserve"> — это детский способ получить желаемое</w:t>
      </w:r>
      <w:r w:rsidR="00F52BBC" w:rsidRPr="00202C1A">
        <w:rPr>
          <w:rFonts w:ascii="Arial" w:eastAsia="Times New Roman" w:hAnsi="Arial" w:cs="Arial"/>
          <w:color w:val="333333"/>
          <w:sz w:val="32"/>
          <w:szCs w:val="32"/>
          <w:lang w:eastAsia="ru-RU"/>
        </w:rPr>
        <w:t> </w:t>
      </w:r>
      <w:r w:rsidR="00F52BBC" w:rsidRPr="00F52BBC">
        <w:rPr>
          <w:rFonts w:ascii="Arial" w:eastAsia="Times New Roman" w:hAnsi="Arial" w:cs="Arial"/>
          <w:color w:val="000000"/>
          <w:sz w:val="32"/>
          <w:szCs w:val="32"/>
          <w:lang w:eastAsia="ru-RU"/>
        </w:rPr>
        <w:t>с помощью манипулирования и игры на чувстве вины. В раннем детстве ребенок разыгрывает обиду совершенно сознательно и может остановить ее в любой момент. Но с возрастом, мы начинаем и сами верить в свою обиду. И в эту детскую игру люди, зачастую, играют до самой старости.</w:t>
      </w:r>
    </w:p>
    <w:p w:rsidR="00F52BBC" w:rsidRPr="00F52BBC" w:rsidRDefault="00F52BBC" w:rsidP="00F52BBC">
      <w:pPr>
        <w:numPr>
          <w:ilvl w:val="0"/>
          <w:numId w:val="8"/>
        </w:numPr>
        <w:spacing w:before="100" w:beforeAutospacing="1" w:after="100" w:afterAutospacing="1" w:line="380" w:lineRule="atLeast"/>
        <w:jc w:val="center"/>
        <w:rPr>
          <w:rFonts w:ascii="Arial" w:eastAsia="Times New Roman" w:hAnsi="Arial" w:cs="Arial"/>
          <w:color w:val="000000"/>
          <w:sz w:val="32"/>
          <w:szCs w:val="32"/>
          <w:lang w:eastAsia="ru-RU"/>
        </w:rPr>
      </w:pPr>
      <w:r w:rsidRPr="00F52BBC">
        <w:rPr>
          <w:rFonts w:ascii="Arial" w:eastAsia="Times New Roman" w:hAnsi="Arial" w:cs="Arial"/>
          <w:b/>
          <w:bCs/>
          <w:i/>
          <w:iCs/>
          <w:color w:val="FF0000"/>
          <w:sz w:val="32"/>
          <w:szCs w:val="32"/>
          <w:lang w:eastAsia="ru-RU"/>
        </w:rPr>
        <w:t>Страх боли отнимает больше сил и причиняет больше страданий, чем сама боль.</w:t>
      </w:r>
      <w:r w:rsidRPr="00202C1A">
        <w:rPr>
          <w:rFonts w:ascii="Arial" w:eastAsia="Times New Roman" w:hAnsi="Arial" w:cs="Arial"/>
          <w:color w:val="333333"/>
          <w:sz w:val="32"/>
          <w:szCs w:val="32"/>
          <w:lang w:eastAsia="ru-RU"/>
        </w:rPr>
        <w:t> </w:t>
      </w:r>
      <w:r w:rsidRPr="00F52BBC">
        <w:rPr>
          <w:rFonts w:ascii="Arial" w:eastAsia="Times New Roman" w:hAnsi="Arial" w:cs="Arial"/>
          <w:color w:val="333333"/>
          <w:sz w:val="32"/>
          <w:szCs w:val="32"/>
          <w:lang w:eastAsia="ru-RU"/>
        </w:rPr>
        <w:t>На этом принципе основаны технологии пыток и допросов.</w:t>
      </w:r>
    </w:p>
    <w:p w:rsidR="00F52BBC" w:rsidRPr="00F52BBC" w:rsidRDefault="00F52BBC" w:rsidP="00F52BBC">
      <w:pPr>
        <w:numPr>
          <w:ilvl w:val="0"/>
          <w:numId w:val="8"/>
        </w:numPr>
        <w:spacing w:before="100" w:beforeAutospacing="1" w:after="100" w:afterAutospacing="1" w:line="380" w:lineRule="atLeast"/>
        <w:jc w:val="center"/>
        <w:rPr>
          <w:rFonts w:ascii="Arial" w:eastAsia="Times New Roman" w:hAnsi="Arial" w:cs="Arial"/>
          <w:color w:val="000000"/>
          <w:sz w:val="32"/>
          <w:szCs w:val="32"/>
          <w:lang w:eastAsia="ru-RU"/>
        </w:rPr>
      </w:pPr>
      <w:proofErr w:type="gramStart"/>
      <w:r w:rsidRPr="00F52BBC">
        <w:rPr>
          <w:rFonts w:ascii="Arial" w:eastAsia="Times New Roman" w:hAnsi="Arial" w:cs="Arial"/>
          <w:b/>
          <w:bCs/>
          <w:i/>
          <w:iCs/>
          <w:color w:val="FF0000"/>
          <w:sz w:val="32"/>
          <w:szCs w:val="32"/>
          <w:lang w:eastAsia="ru-RU"/>
        </w:rPr>
        <w:t>90% всех заболеваний носят психологический характер</w:t>
      </w:r>
      <w:r w:rsidRPr="00202C1A">
        <w:rPr>
          <w:rFonts w:ascii="Arial" w:eastAsia="Times New Roman" w:hAnsi="Arial" w:cs="Arial"/>
          <w:color w:val="333333"/>
          <w:sz w:val="32"/>
          <w:szCs w:val="32"/>
          <w:lang w:eastAsia="ru-RU"/>
        </w:rPr>
        <w:t> </w:t>
      </w:r>
      <w:r w:rsidRPr="00F52BBC">
        <w:rPr>
          <w:rFonts w:ascii="Arial" w:eastAsia="Times New Roman" w:hAnsi="Arial" w:cs="Arial"/>
          <w:color w:val="333333"/>
          <w:sz w:val="32"/>
          <w:szCs w:val="32"/>
          <w:lang w:eastAsia="ru-RU"/>
        </w:rPr>
        <w:t>и могут быть окончательно вылечены только при восстановлении душевного равновесия.</w:t>
      </w:r>
      <w:proofErr w:type="gramEnd"/>
      <w:r w:rsidRPr="00F52BBC">
        <w:rPr>
          <w:rFonts w:ascii="Arial" w:eastAsia="Times New Roman" w:hAnsi="Arial" w:cs="Arial"/>
          <w:color w:val="333333"/>
          <w:sz w:val="32"/>
          <w:szCs w:val="32"/>
          <w:lang w:eastAsia="ru-RU"/>
        </w:rPr>
        <w:t xml:space="preserve"> В противном случае, под действием медицинских процедур происходит только замещение одного заболевания другим.</w:t>
      </w:r>
    </w:p>
    <w:p w:rsidR="00202C1A" w:rsidRPr="00202C1A" w:rsidRDefault="00F52BBC" w:rsidP="00202C1A">
      <w:pPr>
        <w:numPr>
          <w:ilvl w:val="0"/>
          <w:numId w:val="8"/>
        </w:numPr>
        <w:spacing w:before="100" w:beforeAutospacing="1" w:after="100" w:afterAutospacing="1" w:line="240" w:lineRule="auto"/>
        <w:jc w:val="center"/>
        <w:rPr>
          <w:rFonts w:ascii="Arial" w:eastAsia="Times New Roman" w:hAnsi="Arial" w:cs="Arial"/>
          <w:color w:val="000000"/>
          <w:sz w:val="32"/>
          <w:szCs w:val="32"/>
          <w:lang w:eastAsia="ru-RU"/>
        </w:rPr>
      </w:pPr>
      <w:r w:rsidRPr="00F52BBC">
        <w:rPr>
          <w:rFonts w:ascii="Arial" w:eastAsia="Times New Roman" w:hAnsi="Arial" w:cs="Arial"/>
          <w:b/>
          <w:bCs/>
          <w:i/>
          <w:iCs/>
          <w:color w:val="FF0000"/>
          <w:sz w:val="32"/>
          <w:szCs w:val="32"/>
          <w:lang w:eastAsia="ru-RU"/>
        </w:rPr>
        <w:t>«Скажи мне, что тебе снится, и я скажу, что тебя тревожит»</w:t>
      </w:r>
      <w:r w:rsidRPr="00202C1A">
        <w:rPr>
          <w:rFonts w:ascii="Arial" w:eastAsia="Times New Roman" w:hAnsi="Arial" w:cs="Arial"/>
          <w:color w:val="000000"/>
          <w:sz w:val="32"/>
          <w:szCs w:val="32"/>
          <w:lang w:eastAsia="ru-RU"/>
        </w:rPr>
        <w:t> </w:t>
      </w:r>
      <w:r w:rsidRPr="00F52BBC">
        <w:rPr>
          <w:rFonts w:ascii="Arial" w:eastAsia="Times New Roman" w:hAnsi="Arial" w:cs="Arial"/>
          <w:color w:val="000000"/>
          <w:sz w:val="32"/>
          <w:szCs w:val="32"/>
          <w:lang w:eastAsia="ru-RU"/>
        </w:rPr>
        <w:t>– именно так можно было бы перефразировать известную пословицу, после того, как американские ученые опубликовали результаты новых исследований о природе сна. Они доказали: содержание снов и кошмаров зависит от характера человека и событий, которые</w:t>
      </w:r>
      <w:r w:rsidRPr="00202C1A">
        <w:rPr>
          <w:rFonts w:ascii="Arial" w:eastAsia="Times New Roman" w:hAnsi="Arial" w:cs="Arial"/>
          <w:color w:val="000000"/>
          <w:sz w:val="32"/>
          <w:szCs w:val="32"/>
          <w:lang w:eastAsia="ru-RU"/>
        </w:rPr>
        <w:t> наиболее ярко запечатлеваются </w:t>
      </w:r>
      <w:r w:rsidRPr="00F52BBC">
        <w:rPr>
          <w:rFonts w:ascii="Arial" w:eastAsia="Times New Roman" w:hAnsi="Arial" w:cs="Arial"/>
          <w:color w:val="000000"/>
          <w:sz w:val="32"/>
          <w:szCs w:val="32"/>
          <w:lang w:eastAsia="ru-RU"/>
        </w:rPr>
        <w:t>в его памяти. К примеру, если самое сильное, за последние часы иди дни, впечатление, на человека произвело какое-либо, радостное или печальное событие, оно почти наверняка отразится в его снах. Не зря же выжившие жертвы катастроф или их свидетели потом месяцами, а то и годами, видят во сне то, что когда-то так напугало их наяву. Точно так же может отразиться в «мире снов» и радость…</w:t>
      </w:r>
    </w:p>
    <w:p w:rsidR="00202C1A" w:rsidRPr="00202C1A" w:rsidRDefault="00202C1A" w:rsidP="00202C1A">
      <w:pPr>
        <w:spacing w:before="100" w:beforeAutospacing="1" w:after="100" w:afterAutospacing="1" w:line="240" w:lineRule="auto"/>
        <w:ind w:left="720"/>
        <w:rPr>
          <w:rFonts w:ascii="Arial" w:eastAsia="Times New Roman" w:hAnsi="Arial" w:cs="Arial"/>
          <w:b/>
          <w:bCs/>
          <w:i/>
          <w:iCs/>
          <w:color w:val="FF0000"/>
          <w:sz w:val="32"/>
          <w:szCs w:val="32"/>
          <w:lang w:eastAsia="ru-RU"/>
        </w:rPr>
      </w:pPr>
    </w:p>
    <w:p w:rsidR="00202C1A" w:rsidRPr="00202C1A" w:rsidRDefault="00202C1A" w:rsidP="00202C1A">
      <w:pPr>
        <w:spacing w:before="100" w:beforeAutospacing="1" w:after="100" w:afterAutospacing="1" w:line="240" w:lineRule="auto"/>
        <w:rPr>
          <w:rFonts w:ascii="Arial" w:eastAsia="Times New Roman" w:hAnsi="Arial" w:cs="Arial"/>
          <w:b/>
          <w:bCs/>
          <w:i/>
          <w:iCs/>
          <w:color w:val="FF0000"/>
          <w:sz w:val="32"/>
          <w:szCs w:val="32"/>
          <w:lang w:eastAsia="ru-RU"/>
        </w:rPr>
      </w:pPr>
    </w:p>
    <w:p w:rsidR="00202C1A" w:rsidRPr="00202C1A" w:rsidRDefault="00202C1A" w:rsidP="00202C1A">
      <w:pPr>
        <w:spacing w:before="100" w:beforeAutospacing="1" w:after="100" w:afterAutospacing="1" w:line="240" w:lineRule="auto"/>
        <w:ind w:left="720"/>
        <w:rPr>
          <w:rFonts w:ascii="Arial" w:eastAsia="Times New Roman" w:hAnsi="Arial" w:cs="Arial"/>
          <w:color w:val="000000"/>
          <w:sz w:val="32"/>
          <w:szCs w:val="32"/>
          <w:lang w:eastAsia="ru-RU"/>
        </w:rPr>
      </w:pPr>
      <w:r w:rsidRPr="00202C1A">
        <w:rPr>
          <w:rFonts w:ascii="Arial" w:eastAsia="Times New Roman" w:hAnsi="Arial" w:cs="Arial"/>
          <w:b/>
          <w:bCs/>
          <w:i/>
          <w:iCs/>
          <w:color w:val="FF0000"/>
          <w:sz w:val="27"/>
          <w:szCs w:val="27"/>
          <w:lang w:val="en-US" w:eastAsia="ru-RU"/>
        </w:rPr>
        <w:drawing>
          <wp:inline distT="0" distB="0" distL="0" distR="0">
            <wp:extent cx="2362200" cy="1152525"/>
            <wp:effectExtent l="19050" t="0" r="0" b="0"/>
            <wp:docPr id="17" name="Рисунок 8" descr="C:\Documents and Settings\КАТЯ\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КАТЯ\Рабочий стол\2.jpg"/>
                    <pic:cNvPicPr>
                      <a:picLocks noChangeAspect="1" noChangeArrowheads="1"/>
                    </pic:cNvPicPr>
                  </pic:nvPicPr>
                  <pic:blipFill>
                    <a:blip r:embed="rId9"/>
                    <a:srcRect/>
                    <a:stretch>
                      <a:fillRect/>
                    </a:stretch>
                  </pic:blipFill>
                  <pic:spPr bwMode="auto">
                    <a:xfrm>
                      <a:off x="0" y="0"/>
                      <a:ext cx="2362200" cy="1152525"/>
                    </a:xfrm>
                    <a:prstGeom prst="rect">
                      <a:avLst/>
                    </a:prstGeom>
                    <a:noFill/>
                    <a:ln w="9525">
                      <a:noFill/>
                      <a:miter lim="800000"/>
                      <a:headEnd/>
                      <a:tailEnd/>
                    </a:ln>
                  </pic:spPr>
                </pic:pic>
              </a:graphicData>
            </a:graphic>
          </wp:inline>
        </w:drawing>
      </w:r>
      <w:r w:rsidR="00F52BBC" w:rsidRPr="00F52BBC">
        <w:rPr>
          <w:rFonts w:ascii="Arial" w:eastAsia="Times New Roman" w:hAnsi="Arial" w:cs="Arial"/>
          <w:b/>
          <w:bCs/>
          <w:i/>
          <w:iCs/>
          <w:color w:val="FF0000"/>
          <w:sz w:val="32"/>
          <w:szCs w:val="32"/>
          <w:lang w:eastAsia="ru-RU"/>
        </w:rPr>
        <w:t>Н</w:t>
      </w:r>
      <w:r w:rsidR="00F52BBC" w:rsidRPr="00F52BBC">
        <w:rPr>
          <w:rFonts w:ascii="Arial" w:eastAsia="Times New Roman" w:hAnsi="Arial" w:cs="Arial"/>
          <w:noProof/>
          <w:color w:val="000000"/>
          <w:sz w:val="32"/>
          <w:szCs w:val="32"/>
          <w:lang w:eastAsia="ru-RU"/>
        </w:rPr>
        <w:pict>
          <v:shape id="_x0000_s1028" type="#_x0000_t75" alt="hello_html_6a425fcc.jpg" style="position:absolute;left:0;text-align:left;margin-left:0;margin-top:0;width:129.75pt;height:129.75pt;z-index:251658240;mso-position-horizontal:left;mso-position-horizontal-relative:text;mso-position-vertical-relative:line" o:allowoverlap="f">
            <w10:wrap type="square"/>
          </v:shape>
        </w:pict>
      </w:r>
      <w:r w:rsidR="00F52BBC" w:rsidRPr="00F52BBC">
        <w:rPr>
          <w:rFonts w:ascii="Arial" w:eastAsia="Times New Roman" w:hAnsi="Arial" w:cs="Arial"/>
          <w:b/>
          <w:bCs/>
          <w:i/>
          <w:iCs/>
          <w:color w:val="FF0000"/>
          <w:sz w:val="32"/>
          <w:szCs w:val="32"/>
          <w:lang w:eastAsia="ru-RU"/>
        </w:rPr>
        <w:t>е пытайтесь запомнить более четырех вещей.</w:t>
      </w:r>
    </w:p>
    <w:p w:rsidR="00F52BBC" w:rsidRPr="00F52BBC" w:rsidRDefault="00F52BBC" w:rsidP="00202C1A">
      <w:pPr>
        <w:spacing w:before="100" w:beforeAutospacing="1" w:after="100" w:afterAutospacing="1" w:line="240" w:lineRule="auto"/>
        <w:ind w:left="720"/>
        <w:rPr>
          <w:rFonts w:ascii="Arial" w:eastAsia="Times New Roman" w:hAnsi="Arial" w:cs="Arial"/>
          <w:color w:val="000000"/>
          <w:sz w:val="32"/>
          <w:szCs w:val="32"/>
          <w:lang w:eastAsia="ru-RU"/>
        </w:rPr>
      </w:pPr>
      <w:proofErr w:type="gramStart"/>
      <w:r w:rsidRPr="00F52BBC">
        <w:rPr>
          <w:rFonts w:ascii="Arial" w:eastAsia="Times New Roman" w:hAnsi="Arial" w:cs="Arial"/>
          <w:color w:val="000000"/>
          <w:sz w:val="32"/>
          <w:szCs w:val="32"/>
          <w:lang w:eastAsia="ru-RU"/>
        </w:rPr>
        <w:t>Забыли</w:t>
      </w:r>
      <w:proofErr w:type="gramEnd"/>
      <w:r w:rsidRPr="00F52BBC">
        <w:rPr>
          <w:rFonts w:ascii="Arial" w:eastAsia="Times New Roman" w:hAnsi="Arial" w:cs="Arial"/>
          <w:color w:val="000000"/>
          <w:sz w:val="32"/>
          <w:szCs w:val="32"/>
          <w:lang w:eastAsia="ru-RU"/>
        </w:rPr>
        <w:t xml:space="preserve"> зачем пошли в соседнюю комнату или куда положили только что виденную визитку? Не беспокойтесь: ученые говорят, что это вполне нормально, так как человеческий мозг не способен хранить в рабочей памяти много информации. Рабочая память представляет собой еще более быстрый вид кратковременной памяти в мозгу человека. С некоторой долей условности рабочую память человека можно сравнить с </w:t>
      </w:r>
      <w:proofErr w:type="spellStart"/>
      <w:r w:rsidRPr="00F52BBC">
        <w:rPr>
          <w:rFonts w:ascii="Arial" w:eastAsia="Times New Roman" w:hAnsi="Arial" w:cs="Arial"/>
          <w:color w:val="000000"/>
          <w:sz w:val="32"/>
          <w:szCs w:val="32"/>
          <w:lang w:eastAsia="ru-RU"/>
        </w:rPr>
        <w:t>кеш-памятью</w:t>
      </w:r>
      <w:proofErr w:type="spellEnd"/>
      <w:r w:rsidRPr="00F52BBC">
        <w:rPr>
          <w:rFonts w:ascii="Arial" w:eastAsia="Times New Roman" w:hAnsi="Arial" w:cs="Arial"/>
          <w:color w:val="000000"/>
          <w:sz w:val="32"/>
          <w:szCs w:val="32"/>
          <w:lang w:eastAsia="ru-RU"/>
        </w:rPr>
        <w:t xml:space="preserve"> процессора - ее мало, но она самая быстрая.</w:t>
      </w:r>
      <w:r w:rsidRPr="00F52BBC">
        <w:rPr>
          <w:rFonts w:ascii="Arial" w:eastAsia="Times New Roman" w:hAnsi="Arial" w:cs="Arial"/>
          <w:color w:val="000000"/>
          <w:sz w:val="32"/>
          <w:szCs w:val="32"/>
          <w:lang w:eastAsia="ru-RU"/>
        </w:rPr>
        <w:br/>
        <w:t xml:space="preserve">Однако до сих пор специалисты расходились во мнении по поводу того, насколько </w:t>
      </w:r>
      <w:proofErr w:type="spellStart"/>
      <w:r w:rsidRPr="00F52BBC">
        <w:rPr>
          <w:rFonts w:ascii="Arial" w:eastAsia="Times New Roman" w:hAnsi="Arial" w:cs="Arial"/>
          <w:color w:val="000000"/>
          <w:sz w:val="32"/>
          <w:szCs w:val="32"/>
          <w:lang w:eastAsia="ru-RU"/>
        </w:rPr>
        <w:t>многовекторна</w:t>
      </w:r>
      <w:proofErr w:type="spellEnd"/>
      <w:r w:rsidRPr="00F52BBC">
        <w:rPr>
          <w:rFonts w:ascii="Arial" w:eastAsia="Times New Roman" w:hAnsi="Arial" w:cs="Arial"/>
          <w:color w:val="000000"/>
          <w:sz w:val="32"/>
          <w:szCs w:val="32"/>
          <w:lang w:eastAsia="ru-RU"/>
        </w:rPr>
        <w:t xml:space="preserve"> рабочая память человека, иными словами, сколько различных потоков данных эта память способна одновременно удерживать. До сих пор считалось, что рабочая память человека способна работать в 7 направлениях. По одной из версий, именно по этой причине телефонные номера не содержат более 7 цифр.</w:t>
      </w:r>
      <w:r w:rsidRPr="00F52BBC">
        <w:rPr>
          <w:rFonts w:ascii="Arial" w:eastAsia="Times New Roman" w:hAnsi="Arial" w:cs="Arial"/>
          <w:color w:val="000000"/>
          <w:sz w:val="32"/>
          <w:szCs w:val="32"/>
          <w:lang w:eastAsia="ru-RU"/>
        </w:rPr>
        <w:br/>
        <w:t>Теперь же специалисты пришли к выводу, что возможности этой памяти скромнее - у нее не более 4 векторов, именно по этой причине людям гораздо проще запоминать цифры из групп по 4 в каждой, а максимум заданий, которые человек способен выполнять одновременно не превышает четырех.</w:t>
      </w:r>
    </w:p>
    <w:p w:rsidR="00202C1A" w:rsidRDefault="00202C1A" w:rsidP="00202C1A">
      <w:pPr>
        <w:spacing w:before="100" w:beforeAutospacing="1" w:after="100" w:afterAutospacing="1" w:line="380" w:lineRule="atLeast"/>
        <w:rPr>
          <w:rFonts w:ascii="Arial" w:eastAsia="Times New Roman" w:hAnsi="Arial" w:cs="Arial"/>
          <w:b/>
          <w:bCs/>
          <w:i/>
          <w:iCs/>
          <w:color w:val="FF0000"/>
          <w:sz w:val="32"/>
          <w:szCs w:val="32"/>
          <w:lang w:eastAsia="ru-RU"/>
        </w:rPr>
      </w:pPr>
    </w:p>
    <w:p w:rsidR="00202C1A" w:rsidRDefault="00202C1A" w:rsidP="00202C1A">
      <w:pPr>
        <w:spacing w:before="100" w:beforeAutospacing="1" w:after="100" w:afterAutospacing="1" w:line="380" w:lineRule="atLeast"/>
        <w:rPr>
          <w:rFonts w:ascii="Arial" w:eastAsia="Times New Roman" w:hAnsi="Arial" w:cs="Arial"/>
          <w:b/>
          <w:bCs/>
          <w:i/>
          <w:iCs/>
          <w:color w:val="FF0000"/>
          <w:sz w:val="32"/>
          <w:szCs w:val="32"/>
          <w:lang w:eastAsia="ru-RU"/>
        </w:rPr>
      </w:pPr>
    </w:p>
    <w:p w:rsidR="00202C1A" w:rsidRDefault="00202C1A" w:rsidP="00202C1A">
      <w:pPr>
        <w:spacing w:before="100" w:beforeAutospacing="1" w:after="100" w:afterAutospacing="1" w:line="380" w:lineRule="atLeast"/>
        <w:rPr>
          <w:rFonts w:ascii="Arial" w:eastAsia="Times New Roman" w:hAnsi="Arial" w:cs="Arial"/>
          <w:b/>
          <w:bCs/>
          <w:i/>
          <w:iCs/>
          <w:color w:val="FF0000"/>
          <w:sz w:val="32"/>
          <w:szCs w:val="32"/>
          <w:lang w:eastAsia="ru-RU"/>
        </w:rPr>
      </w:pPr>
    </w:p>
    <w:p w:rsidR="00202C1A" w:rsidRDefault="00202C1A" w:rsidP="00202C1A">
      <w:pPr>
        <w:spacing w:before="100" w:beforeAutospacing="1" w:after="100" w:afterAutospacing="1" w:line="380" w:lineRule="atLeast"/>
        <w:rPr>
          <w:rFonts w:ascii="Arial" w:eastAsia="Times New Roman" w:hAnsi="Arial" w:cs="Arial"/>
          <w:b/>
          <w:bCs/>
          <w:i/>
          <w:iCs/>
          <w:color w:val="FF0000"/>
          <w:sz w:val="32"/>
          <w:szCs w:val="32"/>
          <w:lang w:eastAsia="ru-RU"/>
        </w:rPr>
      </w:pPr>
      <w:r w:rsidRPr="00202C1A">
        <w:rPr>
          <w:rFonts w:ascii="Arial" w:eastAsia="Times New Roman" w:hAnsi="Arial" w:cs="Arial"/>
          <w:b/>
          <w:bCs/>
          <w:i/>
          <w:iCs/>
          <w:color w:val="FF0000"/>
          <w:sz w:val="32"/>
          <w:szCs w:val="32"/>
          <w:lang w:val="en-US" w:eastAsia="ru-RU"/>
        </w:rPr>
        <w:lastRenderedPageBreak/>
        <w:drawing>
          <wp:inline distT="0" distB="0" distL="0" distR="0">
            <wp:extent cx="914400" cy="914400"/>
            <wp:effectExtent l="19050" t="0" r="0" b="0"/>
            <wp:docPr id="18" name="Рисунок 9" descr="C:\Documents and Settings\КАТЯ\Рабочий сто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КАТЯ\Рабочий стол\3.jpg"/>
                    <pic:cNvPicPr>
                      <a:picLocks noChangeAspect="1" noChangeArrowheads="1"/>
                    </pic:cNvPicPr>
                  </pic:nvPicPr>
                  <pic:blipFill>
                    <a:blip r:embed="rId10"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F52BBC" w:rsidRPr="00F52BBC">
        <w:rPr>
          <w:rFonts w:ascii="Arial" w:eastAsia="Times New Roman" w:hAnsi="Arial" w:cs="Arial"/>
          <w:b/>
          <w:bCs/>
          <w:i/>
          <w:iCs/>
          <w:color w:val="FF0000"/>
          <w:sz w:val="32"/>
          <w:szCs w:val="32"/>
          <w:lang w:eastAsia="ru-RU"/>
        </w:rPr>
        <w:t xml:space="preserve">О вас </w:t>
      </w:r>
      <w:proofErr w:type="gramStart"/>
      <w:r w:rsidR="00F52BBC" w:rsidRPr="00F52BBC">
        <w:rPr>
          <w:rFonts w:ascii="Arial" w:eastAsia="Times New Roman" w:hAnsi="Arial" w:cs="Arial"/>
          <w:b/>
          <w:bCs/>
          <w:i/>
          <w:iCs/>
          <w:color w:val="FF0000"/>
          <w:sz w:val="32"/>
          <w:szCs w:val="32"/>
          <w:lang w:eastAsia="ru-RU"/>
        </w:rPr>
        <w:t>другому</w:t>
      </w:r>
      <w:proofErr w:type="gramEnd"/>
      <w:r w:rsidR="00F52BBC" w:rsidRPr="00F52BBC">
        <w:rPr>
          <w:rFonts w:ascii="Arial" w:eastAsia="Times New Roman" w:hAnsi="Arial" w:cs="Arial"/>
          <w:b/>
          <w:bCs/>
          <w:i/>
          <w:iCs/>
          <w:color w:val="FF0000"/>
          <w:sz w:val="32"/>
          <w:szCs w:val="32"/>
          <w:lang w:eastAsia="ru-RU"/>
        </w:rPr>
        <w:t xml:space="preserve"> все расскажет смех.</w:t>
      </w:r>
      <w:r w:rsidRPr="00202C1A">
        <w:rPr>
          <w:rFonts w:ascii="Arial" w:eastAsia="Times New Roman" w:hAnsi="Arial" w:cs="Arial"/>
          <w:noProof/>
          <w:color w:val="000000"/>
          <w:sz w:val="28"/>
          <w:szCs w:val="28"/>
          <w:lang w:eastAsia="ru-RU"/>
        </w:rPr>
        <w:t xml:space="preserve"> </w:t>
      </w:r>
      <w:r w:rsidRPr="00202C1A">
        <w:rPr>
          <w:rFonts w:ascii="Arial" w:eastAsia="Times New Roman" w:hAnsi="Arial" w:cs="Arial"/>
          <w:b/>
          <w:bCs/>
          <w:i/>
          <w:iCs/>
          <w:color w:val="FF0000"/>
          <w:sz w:val="32"/>
          <w:szCs w:val="32"/>
          <w:lang w:eastAsia="ru-RU"/>
        </w:rPr>
        <w:drawing>
          <wp:inline distT="0" distB="0" distL="0" distR="0">
            <wp:extent cx="914400" cy="914400"/>
            <wp:effectExtent l="19050" t="0" r="0" b="0"/>
            <wp:docPr id="22" name="Рисунок 10" descr="C:\Documents and Settings\КАТЯ\Рабочий сто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КАТЯ\Рабочий стол\4.jpg"/>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52BBC" w:rsidRPr="00F52BBC" w:rsidRDefault="00F52BBC" w:rsidP="00202C1A">
      <w:pPr>
        <w:spacing w:before="100" w:beforeAutospacing="1" w:after="100" w:afterAutospacing="1" w:line="380" w:lineRule="atLeast"/>
        <w:jc w:val="both"/>
        <w:rPr>
          <w:rFonts w:ascii="Arial" w:eastAsia="Times New Roman" w:hAnsi="Arial" w:cs="Arial"/>
          <w:b/>
          <w:bCs/>
          <w:i/>
          <w:iCs/>
          <w:color w:val="FF0000"/>
          <w:sz w:val="28"/>
          <w:szCs w:val="28"/>
          <w:lang w:eastAsia="ru-RU"/>
        </w:rPr>
      </w:pPr>
      <w:proofErr w:type="gramStart"/>
      <w:r w:rsidRPr="00F52BBC">
        <w:rPr>
          <w:rFonts w:ascii="Arial" w:eastAsia="Times New Roman" w:hAnsi="Arial" w:cs="Arial"/>
          <w:color w:val="000000"/>
          <w:sz w:val="28"/>
          <w:szCs w:val="28"/>
          <w:lang w:eastAsia="ru-RU"/>
        </w:rPr>
        <w:t>И</w:t>
      </w:r>
      <w:r w:rsidRPr="00F52BBC">
        <w:rPr>
          <w:rFonts w:ascii="Arial" w:eastAsia="Times New Roman" w:hAnsi="Arial" w:cs="Arial"/>
          <w:noProof/>
          <w:color w:val="000000"/>
          <w:sz w:val="28"/>
          <w:szCs w:val="28"/>
          <w:lang w:eastAsia="ru-RU"/>
        </w:rPr>
        <w:pict>
          <v:shape id="_x0000_s1029" type="#_x0000_t75" alt="hello_html_m31ab2757.jpg" style="position:absolute;left:0;text-align:left;margin-left:0;margin-top:0;width:138.75pt;height:138.75pt;z-index:251658240;mso-position-horizontal:left;mso-position-horizontal-relative:text;mso-position-vertical-relative:line" o:allowoverlap="f">
            <w10:wrap type="square"/>
          </v:shape>
        </w:pict>
      </w:r>
      <w:r w:rsidRPr="00F52BBC">
        <w:rPr>
          <w:rFonts w:ascii="Arial" w:eastAsia="Times New Roman" w:hAnsi="Arial" w:cs="Arial"/>
          <w:color w:val="000000"/>
          <w:sz w:val="28"/>
          <w:szCs w:val="28"/>
          <w:lang w:eastAsia="ru-RU"/>
        </w:rPr>
        <w:t>звестно</w:t>
      </w:r>
      <w:proofErr w:type="gramEnd"/>
      <w:r w:rsidRPr="00F52BBC">
        <w:rPr>
          <w:rFonts w:ascii="Arial" w:eastAsia="Times New Roman" w:hAnsi="Arial" w:cs="Arial"/>
          <w:color w:val="000000"/>
          <w:sz w:val="28"/>
          <w:szCs w:val="28"/>
          <w:lang w:eastAsia="ru-RU"/>
        </w:rPr>
        <w:t>, что при общении друг с другом люди, сами того не подозревая, помимо речи, пользуются языком жестов. Что бы ни говорил вам ваш собеседник, стоит обращать внимание на его мимику, жесты и телодвижения. Даже улыбка и смех вашего собеседника многое может о нём рассказать. Если человек при смехе прикрывает рот рукой, значит, он несколько робок и неуверен в себе. Такой человек не раскрывается окружающим, старается оставаться в тени, часто смущается. Если собеседник смеётся громко с открытым ртом, то, вероятно, он принадлежит к подвижным и темпераментным людям. Он любит сам говорить, но не умеет слушать. Ему не помешало бы немного сдержанности и умеренности. Когда при смехе человек запрокидывает голову, это говорит о его широкой душе, доверчивости и легковерности. Часто он совершает неожиданные поступки, руководствуясь лишь своими чувствами. Если он морщит нос при смехе, вероятно, что это человек не консервативных взглядов. Его чувства и мнения быстро и часто меняются. Он не станет долго отстаивать свою точку зрения, если вы приведете несколько доводов, д</w:t>
      </w:r>
      <w:r w:rsidRPr="00F52BBC">
        <w:rPr>
          <w:rFonts w:ascii="Arial" w:eastAsia="Times New Roman" w:hAnsi="Arial" w:cs="Arial"/>
          <w:noProof/>
          <w:color w:val="000000"/>
          <w:sz w:val="28"/>
          <w:szCs w:val="28"/>
          <w:lang w:eastAsia="ru-RU"/>
        </w:rPr>
        <w:pict>
          <v:shape id="_x0000_s1030" type="#_x0000_t75" alt="hello_html_m4f62eee6.jpg" style="position:absolute;left:0;text-align:left;margin-left:0;margin-top:0;width:125.25pt;height:125.25pt;z-index:251658240;mso-position-horizontal:left;mso-position-horizontal-relative:text;mso-position-vertical-relative:line" o:allowoverlap="f">
            <w10:wrap type="square"/>
          </v:shape>
        </w:pict>
      </w:r>
      <w:r w:rsidRPr="00F52BBC">
        <w:rPr>
          <w:rFonts w:ascii="Arial" w:eastAsia="Times New Roman" w:hAnsi="Arial" w:cs="Arial"/>
          <w:color w:val="000000"/>
          <w:sz w:val="28"/>
          <w:szCs w:val="28"/>
          <w:lang w:eastAsia="ru-RU"/>
        </w:rPr>
        <w:t>оказывающих обратное. Он эмоциональный и часто капризный, легко поддаётся сиюминутному настроению. Когда смеётся, то прищуривает веки? Это свидетельствует об уверенности и уравновешенности собеседника. Это деятельный, настойчивый человек, обладающий незаурядным умом. Однако</w:t>
      </w:r>
      <w:proofErr w:type="gramStart"/>
      <w:r w:rsidRPr="00F52BBC">
        <w:rPr>
          <w:rFonts w:ascii="Arial" w:eastAsia="Times New Roman" w:hAnsi="Arial" w:cs="Arial"/>
          <w:color w:val="000000"/>
          <w:sz w:val="28"/>
          <w:szCs w:val="28"/>
          <w:lang w:eastAsia="ru-RU"/>
        </w:rPr>
        <w:t>,</w:t>
      </w:r>
      <w:proofErr w:type="gramEnd"/>
      <w:r w:rsidRPr="00F52BBC">
        <w:rPr>
          <w:rFonts w:ascii="Arial" w:eastAsia="Times New Roman" w:hAnsi="Arial" w:cs="Arial"/>
          <w:color w:val="000000"/>
          <w:sz w:val="28"/>
          <w:szCs w:val="28"/>
          <w:lang w:eastAsia="ru-RU"/>
        </w:rPr>
        <w:t xml:space="preserve"> в своей настойчивости он часто перегибает палку. Если у человека </w:t>
      </w:r>
      <w:proofErr w:type="gramStart"/>
      <w:r w:rsidRPr="00F52BBC">
        <w:rPr>
          <w:rFonts w:ascii="Arial" w:eastAsia="Times New Roman" w:hAnsi="Arial" w:cs="Arial"/>
          <w:color w:val="000000"/>
          <w:sz w:val="28"/>
          <w:szCs w:val="28"/>
          <w:lang w:eastAsia="ru-RU"/>
        </w:rPr>
        <w:t>нет определённой манеры смеяться</w:t>
      </w:r>
      <w:proofErr w:type="gramEnd"/>
      <w:r w:rsidRPr="00F52BBC">
        <w:rPr>
          <w:rFonts w:ascii="Arial" w:eastAsia="Times New Roman" w:hAnsi="Arial" w:cs="Arial"/>
          <w:color w:val="000000"/>
          <w:sz w:val="28"/>
          <w:szCs w:val="28"/>
          <w:lang w:eastAsia="ru-RU"/>
        </w:rPr>
        <w:t>, видимо, он принадлежит к индивидуалистам. Такие люди во всём и всегда руководствуются собственным мнением, пренебрегая взглядами других. Зная эти маленькие хитрости и будучи наблюдательным человеком, можно составить представление о собеседнике. А ещё полезно понаблюдать за самим собой: что ваша улыбка говорит о вас?</w:t>
      </w:r>
    </w:p>
    <w:p w:rsidR="00F52BBC" w:rsidRPr="00F52BBC" w:rsidRDefault="00F52BBC" w:rsidP="00202C1A">
      <w:pPr>
        <w:spacing w:before="100" w:beforeAutospacing="1" w:after="100" w:afterAutospacing="1" w:line="240" w:lineRule="auto"/>
        <w:jc w:val="both"/>
        <w:rPr>
          <w:rFonts w:ascii="Arial" w:eastAsia="Times New Roman" w:hAnsi="Arial" w:cs="Arial"/>
          <w:color w:val="000000"/>
          <w:sz w:val="28"/>
          <w:szCs w:val="28"/>
          <w:lang w:eastAsia="ru-RU"/>
        </w:rPr>
      </w:pP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8"/>
          <w:szCs w:val="28"/>
          <w:lang w:eastAsia="ru-RU"/>
        </w:rPr>
      </w:pP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b/>
          <w:bCs/>
          <w:i/>
          <w:iCs/>
          <w:color w:val="000000"/>
          <w:sz w:val="32"/>
          <w:lang w:eastAsia="ru-RU"/>
        </w:rPr>
        <w:t>Первая помощь при остром стрессе</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 xml:space="preserve">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w:t>
      </w:r>
      <w:proofErr w:type="spellStart"/>
      <w:r w:rsidRPr="00F52BBC">
        <w:rPr>
          <w:rFonts w:ascii="Arial" w:eastAsia="Times New Roman" w:hAnsi="Arial" w:cs="Arial"/>
          <w:color w:val="000000"/>
          <w:sz w:val="27"/>
          <w:szCs w:val="27"/>
          <w:lang w:eastAsia="ru-RU"/>
        </w:rPr>
        <w:t>стрессе</w:t>
      </w:r>
      <w:proofErr w:type="gramStart"/>
      <w:r w:rsidRPr="00F52BBC">
        <w:rPr>
          <w:rFonts w:ascii="Arial" w:eastAsia="Times New Roman" w:hAnsi="Arial" w:cs="Arial"/>
          <w:color w:val="000000"/>
          <w:sz w:val="27"/>
          <w:szCs w:val="27"/>
          <w:lang w:eastAsia="ru-RU"/>
        </w:rPr>
        <w:t>.П</w:t>
      </w:r>
      <w:proofErr w:type="gramEnd"/>
      <w:r w:rsidRPr="00F52BBC">
        <w:rPr>
          <w:rFonts w:ascii="Arial" w:eastAsia="Times New Roman" w:hAnsi="Arial" w:cs="Arial"/>
          <w:color w:val="000000"/>
          <w:sz w:val="27"/>
          <w:szCs w:val="27"/>
          <w:lang w:eastAsia="ru-RU"/>
        </w:rPr>
        <w:t>еречислим</w:t>
      </w:r>
      <w:proofErr w:type="spellEnd"/>
      <w:r w:rsidRPr="00F52BBC">
        <w:rPr>
          <w:rFonts w:ascii="Arial" w:eastAsia="Times New Roman" w:hAnsi="Arial" w:cs="Arial"/>
          <w:color w:val="000000"/>
          <w:sz w:val="27"/>
          <w:szCs w:val="27"/>
          <w:lang w:eastAsia="ru-RU"/>
        </w:rPr>
        <w:t xml:space="preserve"> некоторые советы, которые могут помочь выйти из состояния острого стресса.</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 xml:space="preserve">1. </w:t>
      </w:r>
      <w:proofErr w:type="spellStart"/>
      <w:r w:rsidRPr="00F52BBC">
        <w:rPr>
          <w:rFonts w:ascii="Arial" w:eastAsia="Times New Roman" w:hAnsi="Arial" w:cs="Arial"/>
          <w:color w:val="000000"/>
          <w:sz w:val="27"/>
          <w:szCs w:val="27"/>
          <w:lang w:eastAsia="ru-RU"/>
        </w:rPr>
        <w:t>Противострессовое</w:t>
      </w:r>
      <w:proofErr w:type="spellEnd"/>
      <w:r w:rsidRPr="00F52BBC">
        <w:rPr>
          <w:rFonts w:ascii="Arial" w:eastAsia="Times New Roman" w:hAnsi="Arial" w:cs="Arial"/>
          <w:color w:val="000000"/>
          <w:sz w:val="27"/>
          <w:szCs w:val="27"/>
          <w:lang w:eastAsia="ru-RU"/>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 xml:space="preserve">4. Если позволяют обстоятельства, покиньте помещение, в котором у вас возник острый стресс. Перейдите в </w:t>
      </w:r>
      <w:proofErr w:type="gramStart"/>
      <w:r w:rsidRPr="00F52BBC">
        <w:rPr>
          <w:rFonts w:ascii="Arial" w:eastAsia="Times New Roman" w:hAnsi="Arial" w:cs="Arial"/>
          <w:color w:val="000000"/>
          <w:sz w:val="27"/>
          <w:szCs w:val="27"/>
          <w:lang w:eastAsia="ru-RU"/>
        </w:rPr>
        <w:t>другое</w:t>
      </w:r>
      <w:proofErr w:type="gramEnd"/>
      <w:r w:rsidRPr="00F52BBC">
        <w:rPr>
          <w:rFonts w:ascii="Arial" w:eastAsia="Times New Roman" w:hAnsi="Arial" w:cs="Arial"/>
          <w:color w:val="000000"/>
          <w:sz w:val="27"/>
          <w:szCs w:val="27"/>
          <w:lang w:eastAsia="ru-RU"/>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lastRenderedPageBreak/>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 xml:space="preserve">10. Проделайте несколько </w:t>
      </w:r>
      <w:proofErr w:type="spellStart"/>
      <w:r w:rsidRPr="00F52BBC">
        <w:rPr>
          <w:rFonts w:ascii="Arial" w:eastAsia="Times New Roman" w:hAnsi="Arial" w:cs="Arial"/>
          <w:color w:val="000000"/>
          <w:sz w:val="27"/>
          <w:szCs w:val="27"/>
          <w:lang w:eastAsia="ru-RU"/>
        </w:rPr>
        <w:t>противострессовых</w:t>
      </w:r>
      <w:proofErr w:type="spellEnd"/>
      <w:r w:rsidRPr="00F52BBC">
        <w:rPr>
          <w:rFonts w:ascii="Arial" w:eastAsia="Times New Roman" w:hAnsi="Arial" w:cs="Arial"/>
          <w:color w:val="000000"/>
          <w:sz w:val="27"/>
          <w:szCs w:val="27"/>
          <w:lang w:eastAsia="ru-RU"/>
        </w:rPr>
        <w:t xml:space="preserve"> дыхательных упражнений.</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Теперь, взяв себя в руки, вы спокойно можете продолжить прерванную деятельность.</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b/>
          <w:bCs/>
          <w:i/>
          <w:iCs/>
          <w:color w:val="000000"/>
          <w:sz w:val="32"/>
          <w:lang w:eastAsia="ru-RU"/>
        </w:rPr>
        <w:t>Условия расслабления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t>• </w:t>
      </w:r>
      <w:r w:rsidRPr="00F52BBC">
        <w:rPr>
          <w:rFonts w:ascii="Arial" w:eastAsia="Times New Roman" w:hAnsi="Arial" w:cs="Arial"/>
          <w:color w:val="000000"/>
          <w:sz w:val="27"/>
          <w:szCs w:val="27"/>
          <w:lang w:eastAsia="ru-RU"/>
        </w:rPr>
        <w:t>Спокойная обстановка: тихий уголок — дома, на природе.</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t>• </w:t>
      </w:r>
      <w:r w:rsidRPr="00F52BBC">
        <w:rPr>
          <w:rFonts w:ascii="Arial" w:eastAsia="Times New Roman" w:hAnsi="Arial" w:cs="Arial"/>
          <w:color w:val="000000"/>
          <w:sz w:val="27"/>
          <w:szCs w:val="27"/>
          <w:lang w:eastAsia="ru-RU"/>
        </w:rPr>
        <w:t>Специальная методика расслабления.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t>• </w:t>
      </w:r>
      <w:r w:rsidRPr="00F52BBC">
        <w:rPr>
          <w:rFonts w:ascii="Arial" w:eastAsia="Times New Roman" w:hAnsi="Arial" w:cs="Arial"/>
          <w:color w:val="000000"/>
          <w:sz w:val="27"/>
          <w:szCs w:val="27"/>
          <w:lang w:eastAsia="ru-RU"/>
        </w:rPr>
        <w:t>Пассивное состояние: полное освобождение от мыслей, переживаний.</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t>• </w:t>
      </w:r>
      <w:r w:rsidRPr="00F52BBC">
        <w:rPr>
          <w:rFonts w:ascii="Arial" w:eastAsia="Times New Roman" w:hAnsi="Arial" w:cs="Arial"/>
          <w:color w:val="000000"/>
          <w:sz w:val="27"/>
          <w:szCs w:val="27"/>
          <w:lang w:eastAsia="ru-RU"/>
        </w:rPr>
        <w:t>Позвольте мыслям свободно проплывать мимо вас.</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t>• </w:t>
      </w:r>
      <w:r w:rsidRPr="00F52BBC">
        <w:rPr>
          <w:rFonts w:ascii="Arial" w:eastAsia="Times New Roman" w:hAnsi="Arial" w:cs="Arial"/>
          <w:color w:val="000000"/>
          <w:sz w:val="27"/>
          <w:szCs w:val="27"/>
          <w:lang w:eastAsia="ru-RU"/>
        </w:rPr>
        <w:t>Учение Будды: перестать творить зло, делать добро и уметь останавливать ум.</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lastRenderedPageBreak/>
        <w:t>• </w:t>
      </w:r>
      <w:r w:rsidRPr="00F52BBC">
        <w:rPr>
          <w:rFonts w:ascii="Arial" w:eastAsia="Times New Roman" w:hAnsi="Arial" w:cs="Arial"/>
          <w:color w:val="000000"/>
          <w:sz w:val="27"/>
          <w:szCs w:val="27"/>
          <w:lang w:eastAsia="ru-RU"/>
        </w:rPr>
        <w:t>Удобная поза (положение, в котором можно некоторое время находиться комфортно): сидя в позе кучера или барина; лежа на горизонтальной плоскости.</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t>• </w:t>
      </w:r>
      <w:r w:rsidRPr="00F52BBC">
        <w:rPr>
          <w:rFonts w:ascii="Arial" w:eastAsia="Times New Roman" w:hAnsi="Arial" w:cs="Arial"/>
          <w:color w:val="000000"/>
          <w:sz w:val="27"/>
          <w:szCs w:val="27"/>
          <w:lang w:eastAsia="ru-RU"/>
        </w:rPr>
        <w:t>Регулярные занятия релаксацией.</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br/>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b/>
          <w:bCs/>
          <w:i/>
          <w:iCs/>
          <w:color w:val="000000"/>
          <w:sz w:val="32"/>
          <w:lang w:eastAsia="ru-RU"/>
        </w:rPr>
        <w:t xml:space="preserve">Пять советов </w:t>
      </w:r>
      <w:proofErr w:type="spellStart"/>
      <w:r w:rsidRPr="00F52BBC">
        <w:rPr>
          <w:rFonts w:ascii="Arial" w:eastAsia="Times New Roman" w:hAnsi="Arial" w:cs="Arial"/>
          <w:b/>
          <w:bCs/>
          <w:i/>
          <w:iCs/>
          <w:color w:val="000000"/>
          <w:sz w:val="32"/>
          <w:lang w:eastAsia="ru-RU"/>
        </w:rPr>
        <w:t>Бредли</w:t>
      </w:r>
      <w:proofErr w:type="spellEnd"/>
      <w:r w:rsidRPr="00F52BBC">
        <w:rPr>
          <w:rFonts w:ascii="Arial" w:eastAsia="Times New Roman" w:hAnsi="Arial" w:cs="Arial"/>
          <w:b/>
          <w:bCs/>
          <w:i/>
          <w:iCs/>
          <w:color w:val="000000"/>
          <w:sz w:val="32"/>
          <w:lang w:eastAsia="ru-RU"/>
        </w:rPr>
        <w:t xml:space="preserve"> Фредерика</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Данные рекомендации разработаны в США и адаптированы для нашей страны.</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1.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2.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3.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4.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 xml:space="preserve">5. Примите (если есть такая возможность) горячую ванну.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w:t>
      </w:r>
      <w:proofErr w:type="spellStart"/>
      <w:r w:rsidRPr="00F52BBC">
        <w:rPr>
          <w:rFonts w:ascii="Arial" w:eastAsia="Times New Roman" w:hAnsi="Arial" w:cs="Arial"/>
          <w:color w:val="000000"/>
          <w:sz w:val="27"/>
          <w:szCs w:val="27"/>
          <w:lang w:eastAsia="ru-RU"/>
        </w:rPr>
        <w:t>биоэнерготерапевтов</w:t>
      </w:r>
      <w:proofErr w:type="spellEnd"/>
      <w:r w:rsidRPr="00F52BBC">
        <w:rPr>
          <w:rFonts w:ascii="Arial" w:eastAsia="Times New Roman" w:hAnsi="Arial" w:cs="Arial"/>
          <w:color w:val="000000"/>
          <w:sz w:val="27"/>
          <w:szCs w:val="27"/>
          <w:lang w:eastAsia="ru-RU"/>
        </w:rPr>
        <w:t>, «смывает» накапливающуюся в человеке «отрицательную», вредную для его здоровья энергию.</w:t>
      </w:r>
    </w:p>
    <w:p w:rsidR="00F52BBC" w:rsidRPr="00F52BBC" w:rsidRDefault="00F52BBC" w:rsidP="00F52BBC">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F52BBC">
        <w:rPr>
          <w:rFonts w:ascii="Arial" w:eastAsia="Times New Roman" w:hAnsi="Arial" w:cs="Arial"/>
          <w:b/>
          <w:bCs/>
          <w:color w:val="000000"/>
          <w:sz w:val="27"/>
          <w:szCs w:val="27"/>
          <w:lang w:eastAsia="ru-RU"/>
        </w:rPr>
        <w:t>АНТИСТРЕССОВЫЕ ПРИЕМЫ</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b/>
          <w:bCs/>
          <w:i/>
          <w:iCs/>
          <w:color w:val="000000"/>
          <w:sz w:val="32"/>
          <w:lang w:eastAsia="ru-RU"/>
        </w:rPr>
        <w:lastRenderedPageBreak/>
        <w:t>9 профилактических правил для всех и каждого</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 xml:space="preserve">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w:t>
      </w:r>
      <w:proofErr w:type="gramStart"/>
      <w:r w:rsidRPr="00F52BBC">
        <w:rPr>
          <w:rFonts w:ascii="Arial" w:eastAsia="Times New Roman" w:hAnsi="Arial" w:cs="Arial"/>
          <w:i/>
          <w:iCs/>
          <w:color w:val="000000"/>
          <w:sz w:val="27"/>
          <w:szCs w:val="27"/>
          <w:lang w:eastAsia="ru-RU"/>
        </w:rPr>
        <w:t>или</w:t>
      </w:r>
      <w:proofErr w:type="gramEnd"/>
      <w:r w:rsidRPr="00F52BBC">
        <w:rPr>
          <w:rFonts w:ascii="Arial" w:eastAsia="Times New Roman" w:hAnsi="Arial" w:cs="Arial"/>
          <w:i/>
          <w:iCs/>
          <w:color w:val="000000"/>
          <w:sz w:val="27"/>
          <w:szCs w:val="27"/>
          <w:lang w:eastAsia="ru-RU"/>
        </w:rPr>
        <w:t xml:space="preserve"> же просто недостаточно тренировались.</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4. Пейте побольше воды (не спиртных напитков!)</w:t>
      </w:r>
      <w:proofErr w:type="gramStart"/>
      <w:r w:rsidRPr="00F52BBC">
        <w:rPr>
          <w:rFonts w:ascii="Arial" w:eastAsia="Times New Roman" w:hAnsi="Arial" w:cs="Arial"/>
          <w:i/>
          <w:iCs/>
          <w:color w:val="000000"/>
          <w:sz w:val="27"/>
          <w:szCs w:val="27"/>
          <w:lang w:eastAsia="ru-RU"/>
        </w:rPr>
        <w:t>.</w:t>
      </w:r>
      <w:proofErr w:type="gramEnd"/>
      <w:r w:rsidRPr="00F52BBC">
        <w:rPr>
          <w:rFonts w:ascii="Arial" w:eastAsia="Times New Roman" w:hAnsi="Arial" w:cs="Arial"/>
          <w:i/>
          <w:iCs/>
          <w:color w:val="000000"/>
          <w:sz w:val="27"/>
          <w:szCs w:val="27"/>
          <w:lang w:eastAsia="ru-RU"/>
        </w:rPr>
        <w:t xml:space="preserve"> </w:t>
      </w:r>
      <w:proofErr w:type="gramStart"/>
      <w:r w:rsidRPr="00F52BBC">
        <w:rPr>
          <w:rFonts w:ascii="Arial" w:eastAsia="Times New Roman" w:hAnsi="Arial" w:cs="Arial"/>
          <w:i/>
          <w:iCs/>
          <w:color w:val="000000"/>
          <w:sz w:val="27"/>
          <w:szCs w:val="27"/>
          <w:lang w:eastAsia="ru-RU"/>
        </w:rPr>
        <w:t>д</w:t>
      </w:r>
      <w:proofErr w:type="gramEnd"/>
      <w:r w:rsidRPr="00F52BBC">
        <w:rPr>
          <w:rFonts w:ascii="Arial" w:eastAsia="Times New Roman" w:hAnsi="Arial" w:cs="Arial"/>
          <w:i/>
          <w:iCs/>
          <w:color w:val="000000"/>
          <w:sz w:val="27"/>
          <w:szCs w:val="27"/>
          <w:lang w:eastAsia="ru-RU"/>
        </w:rPr>
        <w:t>ля того чтобы поддерживать тело в хорошей форме, следует выпивать только одной воды не менее 1–1,5 литра в день.</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 xml:space="preserve">5. По меньшей </w:t>
      </w:r>
      <w:proofErr w:type="gramStart"/>
      <w:r w:rsidRPr="00F52BBC">
        <w:rPr>
          <w:rFonts w:ascii="Arial" w:eastAsia="Times New Roman" w:hAnsi="Arial" w:cs="Arial"/>
          <w:i/>
          <w:iCs/>
          <w:color w:val="000000"/>
          <w:sz w:val="27"/>
          <w:szCs w:val="27"/>
          <w:lang w:eastAsia="ru-RU"/>
        </w:rPr>
        <w:t>мере</w:t>
      </w:r>
      <w:proofErr w:type="gramEnd"/>
      <w:r w:rsidRPr="00F52BBC">
        <w:rPr>
          <w:rFonts w:ascii="Arial" w:eastAsia="Times New Roman" w:hAnsi="Arial" w:cs="Arial"/>
          <w:i/>
          <w:iCs/>
          <w:color w:val="000000"/>
          <w:sz w:val="27"/>
          <w:szCs w:val="27"/>
          <w:lang w:eastAsia="ru-RU"/>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i/>
          <w:iCs/>
          <w:color w:val="000000"/>
          <w:sz w:val="27"/>
          <w:szCs w:val="27"/>
          <w:lang w:eastAsia="ru-RU"/>
        </w:rPr>
        <w:lastRenderedPageBreak/>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7"/>
          <w:szCs w:val="27"/>
          <w:lang w:eastAsia="ru-RU"/>
        </w:rPr>
        <w:t>Не очень сложные приемы, согласитесь? Но следование им обязательно убережет вас от многих тяжелых стрессов.</w:t>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br/>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br/>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br/>
      </w:r>
    </w:p>
    <w:p w:rsidR="00F52BBC" w:rsidRPr="00F52BBC" w:rsidRDefault="00F52BBC" w:rsidP="00F52BBC">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br/>
      </w:r>
    </w:p>
    <w:p w:rsidR="00F52BBC" w:rsidRPr="00F52BBC" w:rsidRDefault="00F52BBC" w:rsidP="00202C1A">
      <w:pPr>
        <w:spacing w:before="100" w:beforeAutospacing="1" w:after="100" w:afterAutospacing="1" w:line="240" w:lineRule="auto"/>
        <w:jc w:val="center"/>
        <w:rPr>
          <w:rFonts w:ascii="Arial" w:eastAsia="Times New Roman" w:hAnsi="Arial" w:cs="Arial"/>
          <w:color w:val="000000"/>
          <w:sz w:val="24"/>
          <w:szCs w:val="24"/>
          <w:lang w:eastAsia="ru-RU"/>
        </w:rPr>
      </w:pPr>
      <w:r w:rsidRPr="00F52BBC">
        <w:rPr>
          <w:rFonts w:ascii="Arial" w:eastAsia="Times New Roman" w:hAnsi="Arial" w:cs="Arial"/>
          <w:color w:val="000000"/>
          <w:sz w:val="24"/>
          <w:szCs w:val="24"/>
          <w:lang w:eastAsia="ru-RU"/>
        </w:rPr>
        <w:br/>
      </w:r>
    </w:p>
    <w:p w:rsidR="00F52BBC" w:rsidRDefault="00F52BBC" w:rsidP="00F52BBC">
      <w:pPr>
        <w:shd w:val="clear" w:color="auto" w:fill="FFFFFF"/>
        <w:spacing w:after="0" w:line="240" w:lineRule="auto"/>
        <w:jc w:val="center"/>
        <w:rPr>
          <w:rFonts w:ascii="Times New Roman" w:eastAsia="Times New Roman" w:hAnsi="Times New Roman" w:cs="Times New Roman"/>
          <w:b/>
          <w:bCs/>
          <w:color w:val="000000"/>
          <w:sz w:val="96"/>
          <w:szCs w:val="96"/>
          <w:lang w:val="en-US" w:eastAsia="ru-RU"/>
        </w:rPr>
      </w:pPr>
    </w:p>
    <w:p w:rsidR="00F52BBC" w:rsidRDefault="00F52BBC" w:rsidP="00F52BBC">
      <w:pPr>
        <w:shd w:val="clear" w:color="auto" w:fill="FFFFFF"/>
        <w:spacing w:after="0" w:line="240" w:lineRule="auto"/>
        <w:jc w:val="center"/>
        <w:rPr>
          <w:rFonts w:ascii="Times New Roman" w:eastAsia="Times New Roman" w:hAnsi="Times New Roman" w:cs="Times New Roman"/>
          <w:b/>
          <w:bCs/>
          <w:color w:val="000000"/>
          <w:sz w:val="96"/>
          <w:szCs w:val="96"/>
          <w:lang w:val="en-US" w:eastAsia="ru-RU"/>
        </w:rPr>
      </w:pPr>
    </w:p>
    <w:p w:rsidR="00F52BBC" w:rsidRDefault="00F52BBC" w:rsidP="00F52BBC">
      <w:pPr>
        <w:shd w:val="clear" w:color="auto" w:fill="FFFFFF"/>
        <w:spacing w:after="0" w:line="240" w:lineRule="auto"/>
        <w:jc w:val="center"/>
        <w:rPr>
          <w:rFonts w:ascii="Times New Roman" w:eastAsia="Times New Roman" w:hAnsi="Times New Roman" w:cs="Times New Roman"/>
          <w:b/>
          <w:bCs/>
          <w:color w:val="000000"/>
          <w:sz w:val="96"/>
          <w:szCs w:val="96"/>
          <w:lang w:val="en-US" w:eastAsia="ru-RU"/>
        </w:rPr>
      </w:pP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lang w:eastAsia="ru-RU"/>
        </w:rPr>
        <w:lastRenderedPageBreak/>
        <w:t>ЕСЛИ ТЫ ПОПАЛ В ТРУДНУЮ ЖИЗНЕННУЮ СИТУАЦИЮ</w:t>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i/>
          <w:iCs/>
          <w:color w:val="000000"/>
          <w:sz w:val="32"/>
          <w:szCs w:val="32"/>
          <w:u w:val="single"/>
          <w:lang w:eastAsia="ru-RU"/>
        </w:rPr>
        <w:t>Памятка подростку</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Если ты попал в трудную жизненную ситуацию, то вспомни, что тупиковых ситуаций не бывает. Всегда есть выход, надо только его найти. Следуя этим советам, ты можешь выбраться из трудного положения с наименьшими для тебя потерями.</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№1</w:t>
      </w:r>
      <w:r w:rsidRPr="00F52BBC">
        <w:rPr>
          <w:rFonts w:ascii="Times New Roman" w:eastAsia="Times New Roman" w:hAnsi="Times New Roman" w:cs="Times New Roman"/>
          <w:color w:val="000000"/>
          <w:sz w:val="32"/>
          <w:szCs w:val="32"/>
          <w:lang w:eastAsia="ru-RU"/>
        </w:rPr>
        <w:t>. Попал в трудную ситуацию, не впадай в панику или депрессию. Постарайся проанализировать свое положение с максимальной четкостью.</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№2.</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Определи, кто создал трудную ситуацию. Если ты сам, значит возьми ответственность на себя. Поразмысли, откуда еще может исходить опасность.</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№3.</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Подумай, с кем бы ты мог откровенно поговорить о своем положении.</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№4.</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Не оставайся со своей болью один на один. Это всегда заставит тебя лгать окружающим.</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№5.</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Со своей тайной обращайся осторожно. Не перекладывай ее на плечи своего друга, который реально не сможет помочь тебе, но будет очень сильно переживать за тебя. Тебе от этого не будет легче.</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№6.</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Постарайся обратиться к взрослому человеку, у которого жизненный опыт больше твоего.</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№7.</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Переступи через свой страх перед родительским гневом. Ты его заслужил, и с этим ничего не поделаешь. Гроза проходит, и вновь сияет солнце.</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i/>
          <w:iCs/>
          <w:color w:val="000000"/>
          <w:sz w:val="32"/>
          <w:szCs w:val="32"/>
          <w:u w:val="single"/>
          <w:lang w:eastAsia="ru-RU"/>
        </w:rPr>
        <w:t>Совет №8</w:t>
      </w:r>
      <w:r w:rsidRPr="00F52BBC">
        <w:rPr>
          <w:rFonts w:ascii="Times New Roman" w:eastAsia="Times New Roman" w:hAnsi="Times New Roman" w:cs="Times New Roman"/>
          <w:color w:val="000000"/>
          <w:sz w:val="32"/>
          <w:szCs w:val="32"/>
          <w:lang w:eastAsia="ru-RU"/>
        </w:rPr>
        <w:t>. Верь, что ты сможешь исправить положение, главное – ничего не бойся. Страх – это не твой спутник и друг. Пусть страх дружит с одиночками. А ты не один! Если ты попросил помощи, то, значит, тебе всегда помогут.</w:t>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u w:val="single"/>
          <w:lang w:eastAsia="ru-RU"/>
        </w:rPr>
        <w:lastRenderedPageBreak/>
        <w:t>Это интересно!</w:t>
      </w:r>
    </w:p>
    <w:p w:rsidR="00F52BBC" w:rsidRPr="00F52BBC" w:rsidRDefault="00F52BBC" w:rsidP="00F52BB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Человек чувствует себя более успешным и счастливым только тогда, когда его мозг чем-то занят. Более того, серое вещество не интересует монотонная работа — речь идет как раз о постоянной суете концентрации и переключения с одной работы на другую. Только в такие моменты человек чувствует себя счастливым.</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p>
    <w:p w:rsidR="00F52BBC" w:rsidRPr="00F52BBC" w:rsidRDefault="00F52BBC" w:rsidP="00F52BB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Мозговая деятельность продолжается даже тогда, когда мы отдыхаем. В этот момент происходит фильтрация того, что действительно нужно отложить в памяти, а что убрать «про запас». Проснувшись утром, вы никогда не забудете то, что действительно важно для вас, но и не вспомните того, на чем остановили свое внимание вчера.</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p>
    <w:p w:rsidR="00F52BBC" w:rsidRPr="00F52BBC" w:rsidRDefault="00F52BBC" w:rsidP="00F52BBC">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Чтобы быстро заснуть надо лечь на спину, вытянуться и расслабить все тело. Закрыть глаза и под закрытыми веками закатить зрачки вверх. Это нормальное состояние глаз во время сна. Приняв это положение, человек засыпает быстро, легко и глубоко.</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Вы можете запомнить только 3-4 элемента одновременно. Существует правило «магического числа 7 плюс-минус 2», согласно которому человек не может хранить больше 5-9 блоков информации одновременно. Большая часть информации в кратковременной памяти хранится 20-30 секунд, после чего мы ее быстро забываем, только если не повторяем снова и снова.</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p>
    <w:p w:rsidR="00F52BBC" w:rsidRPr="00F52BBC" w:rsidRDefault="00F52BBC" w:rsidP="00F52BBC">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Вы видите вещи иначе, чем их воспринимаете. Согласно исследованию Кембриджского университета, «</w:t>
      </w:r>
      <w:proofErr w:type="spellStart"/>
      <w:r w:rsidRPr="00F52BBC">
        <w:rPr>
          <w:rFonts w:ascii="Times New Roman" w:eastAsia="Times New Roman" w:hAnsi="Times New Roman" w:cs="Times New Roman"/>
          <w:color w:val="000000"/>
          <w:sz w:val="32"/>
          <w:szCs w:val="32"/>
          <w:lang w:eastAsia="ru-RU"/>
        </w:rPr>
        <w:t>неважлво</w:t>
      </w:r>
      <w:proofErr w:type="spellEnd"/>
      <w:r w:rsidRPr="00F52BBC">
        <w:rPr>
          <w:rFonts w:ascii="Times New Roman" w:eastAsia="Times New Roman" w:hAnsi="Times New Roman" w:cs="Times New Roman"/>
          <w:color w:val="000000"/>
          <w:sz w:val="32"/>
          <w:szCs w:val="32"/>
          <w:lang w:eastAsia="ru-RU"/>
        </w:rPr>
        <w:t xml:space="preserve"> в </w:t>
      </w:r>
      <w:proofErr w:type="spellStart"/>
      <w:r w:rsidRPr="00F52BBC">
        <w:rPr>
          <w:rFonts w:ascii="Times New Roman" w:eastAsia="Times New Roman" w:hAnsi="Times New Roman" w:cs="Times New Roman"/>
          <w:color w:val="000000"/>
          <w:sz w:val="32"/>
          <w:szCs w:val="32"/>
          <w:lang w:eastAsia="ru-RU"/>
        </w:rPr>
        <w:t>якоу</w:t>
      </w:r>
      <w:proofErr w:type="spellEnd"/>
      <w:r w:rsidRPr="00F52BBC">
        <w:rPr>
          <w:rFonts w:ascii="Times New Roman" w:eastAsia="Times New Roman" w:hAnsi="Times New Roman" w:cs="Times New Roman"/>
          <w:color w:val="000000"/>
          <w:sz w:val="32"/>
          <w:szCs w:val="32"/>
          <w:lang w:eastAsia="ru-RU"/>
        </w:rPr>
        <w:t xml:space="preserve"> </w:t>
      </w:r>
      <w:proofErr w:type="spellStart"/>
      <w:r w:rsidRPr="00F52BBC">
        <w:rPr>
          <w:rFonts w:ascii="Times New Roman" w:eastAsia="Times New Roman" w:hAnsi="Times New Roman" w:cs="Times New Roman"/>
          <w:color w:val="000000"/>
          <w:sz w:val="32"/>
          <w:szCs w:val="32"/>
          <w:lang w:eastAsia="ru-RU"/>
        </w:rPr>
        <w:t>поряке</w:t>
      </w:r>
      <w:proofErr w:type="spellEnd"/>
      <w:r w:rsidRPr="00F52BBC">
        <w:rPr>
          <w:rFonts w:ascii="Times New Roman" w:eastAsia="Times New Roman" w:hAnsi="Times New Roman" w:cs="Times New Roman"/>
          <w:color w:val="000000"/>
          <w:sz w:val="32"/>
          <w:szCs w:val="32"/>
          <w:lang w:eastAsia="ru-RU"/>
        </w:rPr>
        <w:t xml:space="preserve"> </w:t>
      </w:r>
      <w:proofErr w:type="spellStart"/>
      <w:r w:rsidRPr="00F52BBC">
        <w:rPr>
          <w:rFonts w:ascii="Times New Roman" w:eastAsia="Times New Roman" w:hAnsi="Times New Roman" w:cs="Times New Roman"/>
          <w:color w:val="000000"/>
          <w:sz w:val="32"/>
          <w:szCs w:val="32"/>
          <w:lang w:eastAsia="ru-RU"/>
        </w:rPr>
        <w:t>розмщени</w:t>
      </w:r>
      <w:proofErr w:type="spellEnd"/>
      <w:r w:rsidRPr="00F52BBC">
        <w:rPr>
          <w:rFonts w:ascii="Times New Roman" w:eastAsia="Times New Roman" w:hAnsi="Times New Roman" w:cs="Times New Roman"/>
          <w:color w:val="000000"/>
          <w:sz w:val="32"/>
          <w:szCs w:val="32"/>
          <w:lang w:eastAsia="ru-RU"/>
        </w:rPr>
        <w:t xml:space="preserve"> </w:t>
      </w:r>
      <w:proofErr w:type="spellStart"/>
      <w:r w:rsidRPr="00F52BBC">
        <w:rPr>
          <w:rFonts w:ascii="Times New Roman" w:eastAsia="Times New Roman" w:hAnsi="Times New Roman" w:cs="Times New Roman"/>
          <w:color w:val="000000"/>
          <w:sz w:val="32"/>
          <w:szCs w:val="32"/>
          <w:lang w:eastAsia="ru-RU"/>
        </w:rPr>
        <w:t>бквы</w:t>
      </w:r>
      <w:proofErr w:type="spellEnd"/>
      <w:r w:rsidRPr="00F52BBC">
        <w:rPr>
          <w:rFonts w:ascii="Times New Roman" w:eastAsia="Times New Roman" w:hAnsi="Times New Roman" w:cs="Times New Roman"/>
          <w:color w:val="000000"/>
          <w:sz w:val="32"/>
          <w:szCs w:val="32"/>
          <w:lang w:eastAsia="ru-RU"/>
        </w:rPr>
        <w:t xml:space="preserve"> в слове». Главное, чтобы первая и последняя буквы были на своем месте. Даже если другие буквы будут перемешаны, вы сможете прочитать предложения. Это происходит потому, что человеческий мозг не читает каждую букву, слово в целом. Он постоянно обрабатывает информацию, которую получает от органов чувств и то, как вы воспринимаете информацию (слова), как правило, отличается от того, что вы видите (перепутаны буквы).</w:t>
      </w:r>
    </w:p>
    <w:p w:rsidR="00F52BBC" w:rsidRPr="00F52BBC" w:rsidRDefault="00F52BBC" w:rsidP="00202C1A">
      <w:pPr>
        <w:shd w:val="clear" w:color="auto" w:fill="FFFFFF"/>
        <w:spacing w:after="0" w:line="240" w:lineRule="auto"/>
        <w:ind w:left="708"/>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r w:rsidRPr="00F52BBC">
        <w:rPr>
          <w:rFonts w:ascii="Times New Roman" w:eastAsia="Times New Roman" w:hAnsi="Times New Roman" w:cs="Times New Roman"/>
          <w:b/>
          <w:bCs/>
          <w:color w:val="000000"/>
          <w:sz w:val="32"/>
          <w:szCs w:val="32"/>
          <w:u w:val="single"/>
          <w:lang w:eastAsia="ru-RU"/>
        </w:rPr>
        <w:t>ПРАВИЛА для подростков СОВЕТЫ ПСИХОЛОГА:</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Правило первое</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 xml:space="preserve">– движение. Доказано - при физической активности в нашу кровь выделяются </w:t>
      </w:r>
      <w:proofErr w:type="spellStart"/>
      <w:r w:rsidRPr="00F52BBC">
        <w:rPr>
          <w:rFonts w:ascii="Times New Roman" w:eastAsia="Times New Roman" w:hAnsi="Times New Roman" w:cs="Times New Roman"/>
          <w:color w:val="000000"/>
          <w:sz w:val="32"/>
          <w:szCs w:val="32"/>
          <w:lang w:eastAsia="ru-RU"/>
        </w:rPr>
        <w:t>эндорфины</w:t>
      </w:r>
      <w:proofErr w:type="spellEnd"/>
      <w:r w:rsidRPr="00F52BBC">
        <w:rPr>
          <w:rFonts w:ascii="Times New Roman" w:eastAsia="Times New Roman" w:hAnsi="Times New Roman" w:cs="Times New Roman"/>
          <w:color w:val="000000"/>
          <w:sz w:val="32"/>
          <w:szCs w:val="32"/>
          <w:lang w:eastAsia="ru-RU"/>
        </w:rPr>
        <w:t xml:space="preserve"> - гормоны счастья. Чтобы поднять себе настроение, занимайтесь спортом, </w:t>
      </w:r>
      <w:r w:rsidRPr="00F52BBC">
        <w:rPr>
          <w:rFonts w:ascii="Times New Roman" w:eastAsia="Times New Roman" w:hAnsi="Times New Roman" w:cs="Times New Roman"/>
          <w:color w:val="000000"/>
          <w:sz w:val="32"/>
          <w:szCs w:val="32"/>
          <w:lang w:eastAsia="ru-RU"/>
        </w:rPr>
        <w:lastRenderedPageBreak/>
        <w:t>гуляйте на свежем воздухе с детьми, словом делайте все то, что приносит удовлетворение.</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Второе</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 правильное питание. Находящемуся в унынии организму как никакому другому необходимы фрукты и овощи, не менее четырехсот грамм в день! Поступающие в организм витамины не откладываются про запас, а сразу же усваиваются, поэтому вам необходима постоянная витаминная подпитка. Для поднятия настроения особенно полезны витамины</w:t>
      </w:r>
      <w:proofErr w:type="gramStart"/>
      <w:r w:rsidRPr="00F52BBC">
        <w:rPr>
          <w:rFonts w:ascii="Times New Roman" w:eastAsia="Times New Roman" w:hAnsi="Times New Roman" w:cs="Times New Roman"/>
          <w:color w:val="000000"/>
          <w:sz w:val="32"/>
          <w:szCs w:val="32"/>
          <w:lang w:eastAsia="ru-RU"/>
        </w:rPr>
        <w:t xml:space="preserve"> А</w:t>
      </w:r>
      <w:proofErr w:type="gramEnd"/>
      <w:r w:rsidRPr="00F52BBC">
        <w:rPr>
          <w:rFonts w:ascii="Times New Roman" w:eastAsia="Times New Roman" w:hAnsi="Times New Roman" w:cs="Times New Roman"/>
          <w:color w:val="000000"/>
          <w:sz w:val="32"/>
          <w:szCs w:val="32"/>
          <w:lang w:eastAsia="ru-RU"/>
        </w:rPr>
        <w:t xml:space="preserve"> и С.</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Третье:</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Радующие душу мелочи - мощное лекарство от плохого настроения. У каждого человека есть свои любимые привычки. Читайте книги, посещайте выставки и кино, сходите на концерт. Эти меры помогут вам расшевелить угасшие эмоции.</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Четвертое:</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Встреча с друзьями. Когда грустно, как правило, хочется побыть одному, никого не хочется видеть. Но встреча с любимыми и приятными людьми обязательно сделает нашу жизнь веселее и поднимет настроение. Главный враг плохого настроения – все то, что доставляет вам удовольствие.</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Пятое правило</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 желайте и предвкушайте! Замечено - в предвкушении чего-то приятного и работа спорится и настроение повышается. Намечайте себе приятные ориентиры в течение всего дня, например, поход с подругой в магазин за обновками или просмотр любимого фильма.</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Шестое</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 сделайте то, чего не делали никогда. Встаньте пораньше и совершите утреннюю пробежку. Смастерите бусы. Купите караоке и научитесь петь народные песни. Присмотрите сноуборд - для зимы. Заведите щенка, котенка, черепашку. Научитесь танцевать танец живота, займитесь фотоохотой или вольной борьбой.</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Главное</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 чтобы настроение поднялось, а хандра отступит. Быть позитивно настроенным в течение всего дня помогает купленная накануне обновка, контрастный душ, даже рожица, состроенная своему отражению, чашка хорошего кофе, хорошая музыка.</w:t>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СОБЛЮДАЙ ПРАВИЛА ХОРОШЕГО НАСТРОЕНИЯ!!!!!!!</w:t>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12 советов как повысить самооценку</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1. Прекратите сравнивать себя с другими людьми. Всегда будут люди, у которых чего-то больше, чем у вас, и есть люди, у которых этого меньше, чем у вас.</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2. 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lastRenderedPageBreak/>
        <w:t>3. 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самооценку. Поэтому принимайте похвалу, не принижая свои достоинства.</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4. Поместите на каком-нибудь часто используемом предмете, например, дневнике, утверждение вроде: «я люблю и принимаю себя» или «я хороший и заслуживаю в жизни самого лучшего». Пусть это утверждение всегда будет с вами. Повторяйте утверждение несколько раз в течение дня, особенно перед тем, как лечь спать и после того, как проснетесь. Таким образом эффект воздействия будет значительно усилен.</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5. Используйте книги, посвященные повышению самооценки. Любая информация, допускаемая вами в свой разум, пускает там корни и влияет на ваше поведение. Точно так же, если вы будете читать книги или слушать программы, позитивные по своей природе и способные повысить самооценку, вы будете приобретать качества от них.</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6. 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7. Сделайте список ваших прошлых достижений. Список может включать небольшие победы, например: научились кататься на сноуборде, начали регулярно заниматься спортом и т.д. Регулярно просматривайте этот список. Читая свои достижения, попробуйте закрыть глаза и вновь почувствовать удовлетворение и радость, которую вы когда-то испытали.</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 xml:space="preserve">8. Сформируйте список ваших положительных качеств. Вы честны? Бескорыстны? </w:t>
      </w:r>
      <w:proofErr w:type="gramStart"/>
      <w:r w:rsidRPr="00F52BBC">
        <w:rPr>
          <w:rFonts w:ascii="Times New Roman" w:eastAsia="Times New Roman" w:hAnsi="Times New Roman" w:cs="Times New Roman"/>
          <w:color w:val="000000"/>
          <w:sz w:val="32"/>
          <w:szCs w:val="32"/>
          <w:lang w:eastAsia="ru-RU"/>
        </w:rPr>
        <w:t>Полезны</w:t>
      </w:r>
      <w:proofErr w:type="gramEnd"/>
      <w:r w:rsidRPr="00F52BBC">
        <w:rPr>
          <w:rFonts w:ascii="Times New Roman" w:eastAsia="Times New Roman" w:hAnsi="Times New Roman" w:cs="Times New Roman"/>
          <w:color w:val="000000"/>
          <w:sz w:val="32"/>
          <w:szCs w:val="32"/>
          <w:lang w:eastAsia="ru-RU"/>
        </w:rPr>
        <w:t xml:space="preserve"> для других? </w:t>
      </w:r>
      <w:proofErr w:type="spellStart"/>
      <w:r w:rsidRPr="00F52BBC">
        <w:rPr>
          <w:rFonts w:ascii="Times New Roman" w:eastAsia="Times New Roman" w:hAnsi="Times New Roman" w:cs="Times New Roman"/>
          <w:color w:val="000000"/>
          <w:sz w:val="32"/>
          <w:szCs w:val="32"/>
          <w:lang w:eastAsia="ru-RU"/>
        </w:rPr>
        <w:t>Креативны</w:t>
      </w:r>
      <w:proofErr w:type="spellEnd"/>
      <w:r w:rsidRPr="00F52BBC">
        <w:rPr>
          <w:rFonts w:ascii="Times New Roman" w:eastAsia="Times New Roman" w:hAnsi="Times New Roman" w:cs="Times New Roman"/>
          <w:color w:val="000000"/>
          <w:sz w:val="32"/>
          <w:szCs w:val="32"/>
          <w:lang w:eastAsia="ru-RU"/>
        </w:rPr>
        <w:t xml:space="preserve">? Будьте к себе благосклонны и </w:t>
      </w:r>
      <w:proofErr w:type="gramStart"/>
      <w:r w:rsidRPr="00F52BBC">
        <w:rPr>
          <w:rFonts w:ascii="Times New Roman" w:eastAsia="Times New Roman" w:hAnsi="Times New Roman" w:cs="Times New Roman"/>
          <w:color w:val="000000"/>
          <w:sz w:val="32"/>
          <w:szCs w:val="32"/>
          <w:lang w:eastAsia="ru-RU"/>
        </w:rPr>
        <w:t>запишите</w:t>
      </w:r>
      <w:proofErr w:type="gramEnd"/>
      <w:r w:rsidRPr="00F52BBC">
        <w:rPr>
          <w:rFonts w:ascii="Times New Roman" w:eastAsia="Times New Roman" w:hAnsi="Times New Roman" w:cs="Times New Roman"/>
          <w:color w:val="000000"/>
          <w:sz w:val="32"/>
          <w:szCs w:val="32"/>
          <w:lang w:eastAsia="ru-RU"/>
        </w:rPr>
        <w:t xml:space="preserve"> по крайней мере 20 своих положительных качеств. Как и с предыдущим списком важно просматривать этот список </w:t>
      </w:r>
      <w:proofErr w:type="gramStart"/>
      <w:r w:rsidRPr="00F52BBC">
        <w:rPr>
          <w:rFonts w:ascii="Times New Roman" w:eastAsia="Times New Roman" w:hAnsi="Times New Roman" w:cs="Times New Roman"/>
          <w:color w:val="000000"/>
          <w:sz w:val="32"/>
          <w:szCs w:val="32"/>
          <w:lang w:eastAsia="ru-RU"/>
        </w:rPr>
        <w:t>почаще</w:t>
      </w:r>
      <w:proofErr w:type="gramEnd"/>
      <w:r w:rsidRPr="00F52BBC">
        <w:rPr>
          <w:rFonts w:ascii="Times New Roman" w:eastAsia="Times New Roman" w:hAnsi="Times New Roman" w:cs="Times New Roman"/>
          <w:color w:val="000000"/>
          <w:sz w:val="32"/>
          <w:szCs w:val="32"/>
          <w:lang w:eastAsia="ru-RU"/>
        </w:rPr>
        <w:t>.</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9. Начните больше давать другим. Здесь подразумевается отдача самого себя в виде поступков, которыми вы можете помочь другим или позитивного поощрения других. Когда вы делаете что-то для других, вы начинаете чувствовать себя более ценным индивидуумом, а ваши самооценка и настроение повышаются.</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lastRenderedPageBreak/>
        <w:t>10. Старайтесь заниматься тем, что вам нравится. Вы можете посвятить свободное время каким-то своим увлечениям, которые приносят вам радость.</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11. Будьте верны себе. Живите своей собственной жизнью. Вы никогда не будете себя уважать, если не будете проводить свою жизнь так, как вы хотите ее проводить.</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lang w:eastAsia="ru-RU"/>
        </w:rPr>
        <w:t>12. Действуйте! Вы не сможете развить в себе высокий уровень самооценки, если будете сидеть на месте и не принимать возникающие перед вами вызовы. Когда вы действуете, независимо от получаемого результата, растет ваше чувство самоуважения, вы чувствует более приятные ощущения в отношении самого себя.</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02C1A" w:rsidRDefault="00202C1A" w:rsidP="00F52BB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lastRenderedPageBreak/>
        <w:t>Как правильно выбрать профессию?</w:t>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Существует несколько правил, которые помогут вам принять единственное правильное решение:</w:t>
      </w:r>
    </w:p>
    <w:p w:rsidR="00F52BBC" w:rsidRPr="00F52BBC" w:rsidRDefault="00F52BBC" w:rsidP="00F52BBC">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Анализ рынка труда</w:t>
      </w:r>
      <w:r w:rsidRPr="00F52BBC">
        <w:rPr>
          <w:rFonts w:ascii="Times New Roman" w:eastAsia="Times New Roman" w:hAnsi="Times New Roman" w:cs="Times New Roman"/>
          <w:color w:val="000000"/>
          <w:sz w:val="32"/>
          <w:szCs w:val="32"/>
          <w:lang w:eastAsia="ru-RU"/>
        </w:rPr>
        <w:t>. Посмотрите, какие вакансии предлагают работодатели в вашем городе и во всей стране. Из них выберите несколько вариантов, которые подходят вам по интересам. Параллельно можно оценить и уровень заработной платы. Самое главное – это понять, какие специальности будут востребованы через несколько лет, когда вы закончите обучение;</w:t>
      </w:r>
    </w:p>
    <w:p w:rsidR="00F52BBC" w:rsidRPr="00F52BBC" w:rsidRDefault="00F52BBC" w:rsidP="00F52BBC">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Отберите профессии, которые подходят вам по знаниям, состоянию здоровья и склонностям</w:t>
      </w:r>
      <w:r w:rsidRPr="00F52BBC">
        <w:rPr>
          <w:rFonts w:ascii="Times New Roman" w:eastAsia="Times New Roman" w:hAnsi="Times New Roman" w:cs="Times New Roman"/>
          <w:color w:val="000000"/>
          <w:sz w:val="32"/>
          <w:szCs w:val="32"/>
          <w:lang w:eastAsia="ru-RU"/>
        </w:rPr>
        <w:t>. Во время обучения в школе у каждого ученика проявляются определенные способности. Кто-то предпочитает точные науки, такие как физика и математика, а другим без труда даются гуманитарные дисциплины – литература, история или иностранные языки. Это поможет вам сузить круг выбранных специализаций;</w:t>
      </w:r>
    </w:p>
    <w:p w:rsidR="00F52BBC" w:rsidRPr="00F52BBC" w:rsidRDefault="00F52BBC" w:rsidP="00F52BBC">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Пообщайтесь с людьми, которые имеют эти профессии</w:t>
      </w:r>
      <w:r w:rsidRPr="00F52BBC">
        <w:rPr>
          <w:rFonts w:ascii="Times New Roman" w:eastAsia="Times New Roman" w:hAnsi="Times New Roman" w:cs="Times New Roman"/>
          <w:color w:val="000000"/>
          <w:sz w:val="32"/>
          <w:szCs w:val="32"/>
          <w:lang w:eastAsia="ru-RU"/>
        </w:rPr>
        <w:t>. Они могут поделиться с вами ценной информацией относительно своей сферы деятельности;</w:t>
      </w:r>
    </w:p>
    <w:p w:rsidR="00F52BBC" w:rsidRPr="00F52BBC" w:rsidRDefault="00F52BBC" w:rsidP="00F52BBC">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Найдите ВУЗы, в которых обучают выбранным профессиям</w:t>
      </w:r>
      <w:r w:rsidRPr="00F52BBC">
        <w:rPr>
          <w:rFonts w:ascii="Times New Roman" w:eastAsia="Times New Roman" w:hAnsi="Times New Roman" w:cs="Times New Roman"/>
          <w:color w:val="000000"/>
          <w:sz w:val="32"/>
          <w:szCs w:val="32"/>
          <w:lang w:eastAsia="ru-RU"/>
        </w:rPr>
        <w:t>. Оцените профессиональный уровень преподавателей в каждом из них, выясните, на каких условиях проводится обучение, и сколько за него придется заплатить;</w:t>
      </w:r>
    </w:p>
    <w:p w:rsidR="00F52BBC" w:rsidRPr="00F52BBC" w:rsidRDefault="00F52BBC" w:rsidP="00F52BBC">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Запишитесь на обучающие курсы, чтобы поближе ознакомиться с профессией.</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В их программу входят как теоретические, так и практические занятия. Благодаря этому вы сможете объективно оценить преимущества и недостатки выбранного направления деятельности. Примите окончательное решение и начинайте готовиться к обучению.</w:t>
      </w:r>
    </w:p>
    <w:p w:rsidR="00F52BBC" w:rsidRPr="00F52BBC" w:rsidRDefault="00F52BBC" w:rsidP="00F52BBC">
      <w:pPr>
        <w:shd w:val="clear" w:color="auto" w:fill="FFFFFF"/>
        <w:spacing w:after="0" w:line="240" w:lineRule="auto"/>
        <w:jc w:val="center"/>
        <w:rPr>
          <w:rFonts w:ascii="Arial" w:eastAsia="Times New Roman" w:hAnsi="Arial" w:cs="Arial"/>
          <w:color w:val="000000"/>
          <w:sz w:val="21"/>
          <w:szCs w:val="21"/>
          <w:lang w:eastAsia="ru-RU"/>
        </w:rPr>
      </w:pPr>
      <w:r w:rsidRPr="00F52BBC">
        <w:rPr>
          <w:rFonts w:ascii="Times New Roman" w:eastAsia="Times New Roman" w:hAnsi="Times New Roman" w:cs="Times New Roman"/>
          <w:b/>
          <w:bCs/>
          <w:color w:val="000000"/>
          <w:sz w:val="32"/>
          <w:szCs w:val="32"/>
          <w:lang w:eastAsia="ru-RU"/>
        </w:rPr>
        <w:t>Самые распространенные ошибки</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Рейтинг профессий</w:t>
      </w:r>
      <w:r w:rsidRPr="00F52BBC">
        <w:rPr>
          <w:rFonts w:ascii="Times New Roman" w:eastAsia="Times New Roman" w:hAnsi="Times New Roman" w:cs="Times New Roman"/>
          <w:color w:val="000000"/>
          <w:sz w:val="32"/>
          <w:szCs w:val="32"/>
          <w:lang w:eastAsia="ru-RU"/>
        </w:rPr>
        <w:t>. Спрос на разных специалистов меняется из года в год, а на обучение вам придется потратить немало времени. Поэтому не стоит уделять особое внимание постоянно меняющемуся рейтингу.</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Идем по стопам родителей</w:t>
      </w:r>
      <w:r w:rsidRPr="00F52BBC">
        <w:rPr>
          <w:rFonts w:ascii="Times New Roman" w:eastAsia="Times New Roman" w:hAnsi="Times New Roman" w:cs="Times New Roman"/>
          <w:color w:val="000000"/>
          <w:sz w:val="32"/>
          <w:szCs w:val="32"/>
          <w:lang w:eastAsia="ru-RU"/>
        </w:rPr>
        <w:t>. Безусловно, бывают такие исключения, когда несколько поколений в одной семье успешно работают врачами или учителями. Но если человек не имеет никаких склонностей к определенной профессии, он никогда не станет высококвалифицированным специалистом.</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Times New Roman" w:eastAsia="Times New Roman" w:hAnsi="Times New Roman" w:cs="Times New Roman"/>
          <w:color w:val="000000"/>
          <w:sz w:val="32"/>
          <w:szCs w:val="32"/>
          <w:u w:val="single"/>
          <w:lang w:eastAsia="ru-RU"/>
        </w:rPr>
        <w:t>Перспективы.</w:t>
      </w:r>
      <w:r w:rsidRPr="00F52BBC">
        <w:rPr>
          <w:rFonts w:ascii="Times New Roman" w:eastAsia="Times New Roman" w:hAnsi="Times New Roman" w:cs="Times New Roman"/>
          <w:color w:val="000000"/>
          <w:sz w:val="32"/>
          <w:lang w:eastAsia="ru-RU"/>
        </w:rPr>
        <w:t> </w:t>
      </w:r>
      <w:r w:rsidRPr="00F52BBC">
        <w:rPr>
          <w:rFonts w:ascii="Times New Roman" w:eastAsia="Times New Roman" w:hAnsi="Times New Roman" w:cs="Times New Roman"/>
          <w:color w:val="000000"/>
          <w:sz w:val="32"/>
          <w:szCs w:val="32"/>
          <w:lang w:eastAsia="ru-RU"/>
        </w:rPr>
        <w:t xml:space="preserve">Успех человека зависит не только от выбранной специальности, а также от его знаний, опыта и личных качеств. </w:t>
      </w:r>
      <w:r w:rsidRPr="00F52BBC">
        <w:rPr>
          <w:rFonts w:ascii="Times New Roman" w:eastAsia="Times New Roman" w:hAnsi="Times New Roman" w:cs="Times New Roman"/>
          <w:color w:val="000000"/>
          <w:sz w:val="32"/>
          <w:szCs w:val="32"/>
          <w:lang w:eastAsia="ru-RU"/>
        </w:rPr>
        <w:lastRenderedPageBreak/>
        <w:t xml:space="preserve">Хороший строитель через несколько лет может открыть собственную фирму, а уборщица стать владелицей </w:t>
      </w:r>
      <w:proofErr w:type="spellStart"/>
      <w:r w:rsidRPr="00F52BBC">
        <w:rPr>
          <w:rFonts w:ascii="Times New Roman" w:eastAsia="Times New Roman" w:hAnsi="Times New Roman" w:cs="Times New Roman"/>
          <w:color w:val="000000"/>
          <w:sz w:val="32"/>
          <w:szCs w:val="32"/>
          <w:lang w:eastAsia="ru-RU"/>
        </w:rPr>
        <w:t>клининговой</w:t>
      </w:r>
      <w:proofErr w:type="spellEnd"/>
      <w:r w:rsidRPr="00F52BBC">
        <w:rPr>
          <w:rFonts w:ascii="Times New Roman" w:eastAsia="Times New Roman" w:hAnsi="Times New Roman" w:cs="Times New Roman"/>
          <w:color w:val="000000"/>
          <w:sz w:val="32"/>
          <w:szCs w:val="32"/>
          <w:lang w:eastAsia="ru-RU"/>
        </w:rPr>
        <w:t xml:space="preserve"> компании, поскольку их главным капиталом являются знания и опыт.</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br/>
      </w: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tbl>
      <w:tblPr>
        <w:tblW w:w="7755" w:type="dxa"/>
        <w:shd w:val="clear" w:color="auto" w:fill="FFFFFF"/>
        <w:tblCellMar>
          <w:top w:w="15" w:type="dxa"/>
          <w:left w:w="15" w:type="dxa"/>
          <w:bottom w:w="15" w:type="dxa"/>
          <w:right w:w="15" w:type="dxa"/>
        </w:tblCellMar>
        <w:tblLook w:val="04A0"/>
      </w:tblPr>
      <w:tblGrid>
        <w:gridCol w:w="7755"/>
      </w:tblGrid>
      <w:tr w:rsidR="00F52BBC" w:rsidRPr="00F52BBC" w:rsidTr="00F52BBC">
        <w:tc>
          <w:tcPr>
            <w:tcW w:w="11250" w:type="dxa"/>
            <w:tcBorders>
              <w:top w:val="nil"/>
              <w:left w:val="nil"/>
              <w:bottom w:val="nil"/>
              <w:right w:val="nil"/>
            </w:tcBorders>
            <w:shd w:val="clear" w:color="auto" w:fill="FFFFFF"/>
            <w:tcMar>
              <w:top w:w="0" w:type="dxa"/>
              <w:left w:w="0" w:type="dxa"/>
              <w:bottom w:w="0" w:type="dxa"/>
              <w:right w:w="0" w:type="dxa"/>
            </w:tcMar>
            <w:hideMark/>
          </w:tcPr>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202C1A" w:rsidRDefault="00202C1A" w:rsidP="00F52BBC">
            <w:pPr>
              <w:spacing w:after="0" w:line="240" w:lineRule="auto"/>
              <w:jc w:val="center"/>
              <w:rPr>
                <w:rFonts w:ascii="Arial" w:eastAsia="Times New Roman" w:hAnsi="Arial" w:cs="Arial"/>
                <w:b/>
                <w:bCs/>
                <w:color w:val="0000FF"/>
                <w:sz w:val="40"/>
                <w:szCs w:val="40"/>
                <w:u w:val="single"/>
                <w:lang w:eastAsia="ru-RU"/>
              </w:rPr>
            </w:pPr>
          </w:p>
          <w:p w:rsidR="00F52BBC" w:rsidRPr="00F52BBC" w:rsidRDefault="00F52BBC" w:rsidP="00F52BBC">
            <w:pPr>
              <w:spacing w:after="0" w:line="240" w:lineRule="auto"/>
              <w:jc w:val="center"/>
              <w:rPr>
                <w:rFonts w:ascii="Arial" w:eastAsia="Times New Roman" w:hAnsi="Arial" w:cs="Arial"/>
                <w:color w:val="000000"/>
                <w:sz w:val="21"/>
                <w:szCs w:val="21"/>
                <w:lang w:eastAsia="ru-RU"/>
              </w:rPr>
            </w:pPr>
            <w:hyperlink r:id="rId12" w:history="1">
              <w:r w:rsidRPr="00F52BBC">
                <w:rPr>
                  <w:rFonts w:ascii="Arial" w:eastAsia="Times New Roman" w:hAnsi="Arial" w:cs="Arial"/>
                  <w:b/>
                  <w:bCs/>
                  <w:color w:val="000000"/>
                  <w:sz w:val="40"/>
                  <w:lang w:eastAsia="ru-RU"/>
                </w:rPr>
                <w:t>Заповеди школьникам от психолога</w:t>
              </w:r>
            </w:hyperlink>
          </w:p>
          <w:p w:rsidR="00F52BBC" w:rsidRPr="00F52BBC" w:rsidRDefault="00F52BBC" w:rsidP="00F52BBC">
            <w:pPr>
              <w:spacing w:after="0" w:line="240" w:lineRule="auto"/>
              <w:rPr>
                <w:rFonts w:ascii="Arial" w:eastAsia="Times New Roman" w:hAnsi="Arial" w:cs="Arial"/>
                <w:color w:val="000000"/>
                <w:sz w:val="21"/>
                <w:szCs w:val="21"/>
                <w:lang w:eastAsia="ru-RU"/>
              </w:rPr>
            </w:pPr>
          </w:p>
        </w:tc>
      </w:tr>
    </w:tbl>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И в радости и в горе будь сдержан. Благоразумие говорит о большом сердце, большое сердце – о великой душе.</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 xml:space="preserve">Чего </w:t>
      </w:r>
      <w:proofErr w:type="gramStart"/>
      <w:r w:rsidRPr="00F52BBC">
        <w:rPr>
          <w:rFonts w:ascii="Arial" w:eastAsia="Times New Roman" w:hAnsi="Arial" w:cs="Arial"/>
          <w:color w:val="000000"/>
          <w:sz w:val="32"/>
          <w:szCs w:val="32"/>
          <w:lang w:eastAsia="ru-RU"/>
        </w:rPr>
        <w:t>в</w:t>
      </w:r>
      <w:proofErr w:type="gramEnd"/>
      <w:r w:rsidRPr="00F52BBC">
        <w:rPr>
          <w:rFonts w:ascii="Arial" w:eastAsia="Times New Roman" w:hAnsi="Arial" w:cs="Arial"/>
          <w:color w:val="000000"/>
          <w:sz w:val="32"/>
          <w:szCs w:val="32"/>
          <w:lang w:eastAsia="ru-RU"/>
        </w:rPr>
        <w:t xml:space="preserve"> </w:t>
      </w:r>
      <w:proofErr w:type="gramStart"/>
      <w:r w:rsidRPr="00F52BBC">
        <w:rPr>
          <w:rFonts w:ascii="Arial" w:eastAsia="Times New Roman" w:hAnsi="Arial" w:cs="Arial"/>
          <w:color w:val="000000"/>
          <w:sz w:val="32"/>
          <w:szCs w:val="32"/>
          <w:lang w:eastAsia="ru-RU"/>
        </w:rPr>
        <w:t>другом</w:t>
      </w:r>
      <w:proofErr w:type="gramEnd"/>
      <w:r w:rsidRPr="00F52BBC">
        <w:rPr>
          <w:rFonts w:ascii="Arial" w:eastAsia="Times New Roman" w:hAnsi="Arial" w:cs="Arial"/>
          <w:color w:val="000000"/>
          <w:sz w:val="32"/>
          <w:szCs w:val="32"/>
          <w:lang w:eastAsia="ru-RU"/>
        </w:rPr>
        <w:t xml:space="preserve"> не любишь, того сам не делай.</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Каждый человек состоит не только из достоинств, но и недостатков. Будь терпелив в общении, умей найти ключик к каждому.</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Будь учтив к друзьям и к врагам. И те и другие это оценят, и возможно, друзей у тебя станет больше. Не засоряй себя пустяками, не придирайся по мелочам, особенно к близким людям.</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Не пытайся в гневе решать большие вопросы. Умей вовремя останавливаться, только глупцы в бурю садятся на корабль.</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Не будь высокого мнения о себе – это верный путь к невежеству. Но и не теряй гордости, иначе затопчут.</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У кого нет культуры – от того веет грубостью и пороками. Посеешь характер – пожнешь судьбу.</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Не живи, как хочется, а живи как надо. Люди должны жить по законам добра и гуманности.</w:t>
      </w:r>
    </w:p>
    <w:p w:rsidR="00F52BBC" w:rsidRPr="00F52BBC" w:rsidRDefault="00F52BBC" w:rsidP="00F52BBC">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52BBC">
        <w:rPr>
          <w:rFonts w:ascii="Arial" w:eastAsia="Times New Roman" w:hAnsi="Arial" w:cs="Arial"/>
          <w:color w:val="000000"/>
          <w:sz w:val="32"/>
          <w:szCs w:val="32"/>
          <w:lang w:eastAsia="ru-RU"/>
        </w:rPr>
        <w:t xml:space="preserve">Не убей, не укради, не лжесвидетельствуй, не завидуй </w:t>
      </w:r>
      <w:proofErr w:type="gramStart"/>
      <w:r w:rsidRPr="00F52BBC">
        <w:rPr>
          <w:rFonts w:ascii="Arial" w:eastAsia="Times New Roman" w:hAnsi="Arial" w:cs="Arial"/>
          <w:color w:val="000000"/>
          <w:sz w:val="32"/>
          <w:szCs w:val="32"/>
          <w:lang w:eastAsia="ru-RU"/>
        </w:rPr>
        <w:t>ближнему</w:t>
      </w:r>
      <w:proofErr w:type="gramEnd"/>
      <w:r w:rsidRPr="00F52BBC">
        <w:rPr>
          <w:rFonts w:ascii="Arial" w:eastAsia="Times New Roman" w:hAnsi="Arial" w:cs="Arial"/>
          <w:color w:val="000000"/>
          <w:sz w:val="32"/>
          <w:szCs w:val="32"/>
          <w:lang w:eastAsia="ru-RU"/>
        </w:rPr>
        <w:t xml:space="preserve"> и не желай чужого добра. Может, тебе посчастливится познать истину при жизни!</w:t>
      </w:r>
    </w:p>
    <w:p w:rsidR="00F52BBC" w:rsidRPr="00F52BBC" w:rsidRDefault="00F52BBC" w:rsidP="00F52BBC">
      <w:pPr>
        <w:shd w:val="clear" w:color="auto" w:fill="FFFFFF"/>
        <w:spacing w:after="0" w:line="240" w:lineRule="auto"/>
        <w:rPr>
          <w:rFonts w:ascii="Arial" w:eastAsia="Times New Roman" w:hAnsi="Arial" w:cs="Arial"/>
          <w:color w:val="000000"/>
          <w:sz w:val="21"/>
          <w:szCs w:val="21"/>
          <w:lang w:eastAsia="ru-RU"/>
        </w:rPr>
      </w:pPr>
      <w:r w:rsidRPr="00F52BBC">
        <w:rPr>
          <w:rFonts w:ascii="Arial" w:eastAsia="Times New Roman" w:hAnsi="Arial" w:cs="Arial"/>
          <w:color w:val="000000"/>
          <w:sz w:val="21"/>
          <w:szCs w:val="21"/>
          <w:lang w:eastAsia="ru-RU"/>
        </w:rPr>
        <w:t> </w:t>
      </w: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b/>
          <w:bCs/>
          <w:i/>
          <w:iCs/>
          <w:color w:val="000000"/>
          <w:sz w:val="27"/>
          <w:szCs w:val="27"/>
          <w:lang w:val="en-US"/>
        </w:rPr>
      </w:pPr>
    </w:p>
    <w:p w:rsidR="00F52BBC" w:rsidRDefault="00F52BBC" w:rsidP="00F52BB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Холерики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Холерик</w:t>
      </w:r>
      <w:r>
        <w:rPr>
          <w:rStyle w:val="apple-converted-space"/>
          <w:rFonts w:ascii="Arial" w:hAnsi="Arial" w:cs="Arial"/>
          <w:color w:val="000000"/>
          <w:sz w:val="27"/>
          <w:szCs w:val="27"/>
        </w:rPr>
        <w:t> </w:t>
      </w:r>
      <w:r>
        <w:rPr>
          <w:rFonts w:ascii="Arial" w:hAnsi="Arial" w:cs="Arial"/>
          <w:color w:val="000000"/>
          <w:sz w:val="27"/>
          <w:szCs w:val="27"/>
        </w:rPr>
        <w:t xml:space="preserve">— личность несдержанная, вспыльчивая, даже необузданная. С трудом выполняет монотонную работу, реакции быстрые, сильные. За дело берется с жаром, но быстро остывает — появляется “наплевательское” настроение. В общении </w:t>
      </w:r>
      <w:proofErr w:type="gramStart"/>
      <w:r>
        <w:rPr>
          <w:rFonts w:ascii="Arial" w:hAnsi="Arial" w:cs="Arial"/>
          <w:color w:val="000000"/>
          <w:sz w:val="27"/>
          <w:szCs w:val="27"/>
        </w:rPr>
        <w:t>нетерпелив</w:t>
      </w:r>
      <w:proofErr w:type="gramEnd"/>
      <w:r>
        <w:rPr>
          <w:rFonts w:ascii="Arial" w:hAnsi="Arial" w:cs="Arial"/>
          <w:color w:val="000000"/>
          <w:sz w:val="27"/>
          <w:szCs w:val="27"/>
        </w:rPr>
        <w:t xml:space="preserve"> и резок. Мимика и движения энергичны, темп работы быстрый.</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Часто подростки с таким темпераментом срывают уроки, ввязываются в драки, вообще доставляют множество хлопот родителям и учителям. Это задорные, боевые, активные ребята. Они становятся заводилами в среде сверстников.</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Если родители или учителя пытаются переломить характер таких подростков, чаще всего ограничивают свободу движений. Но тогда возникает естественный протест, так как нервная система таких ребят не может работать по-другому. Таким ребятам необходимо направлять их активность в нужное русло.</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для холерика:</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Подойдут холерику профессии репортера, ведущего радио и телевидения, режиссера, менеджера по продажам, специалиста по PR, гида-переводчика, дизайнера, рекламного и страхового агента и, безусловно, ряд других. Из холериков часто получаются хорошие предприниматели, бизнесмены. Холерик может быть успешным в широком круге профессий, если его деятельность будет выстроена по проектному типу (специалист берется за определенную задачу, решает ее от начала до конца, и потом берется уже за совершенно новую задачу). Важно выбирать профессии и место работы, где эффективность оценивается не по отработанному времени, а по результатам: холерику проще работать по своему собственному графику.</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не подходящие холерику</w:t>
      </w:r>
      <w:r>
        <w:rPr>
          <w:rFonts w:ascii="Arial" w:hAnsi="Arial" w:cs="Arial"/>
          <w:color w:val="000000"/>
          <w:sz w:val="27"/>
          <w:szCs w:val="27"/>
        </w:rPr>
        <w:t>:</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Работа на конвейере или деятельность архивариуса. Однако подобная монотонность может оказаться характерной и, например, для профессии журналиста, если от него требуется выдавать на-гора по несколько материалов в день в определенном стиле и формате. Потому важен выбор не только непосредственно профессии, но и специализации вкупе с местом работы.</w:t>
      </w:r>
    </w:p>
    <w:p w:rsidR="00F52BBC" w:rsidRDefault="00F52BBC" w:rsidP="00F52BB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Меланхолики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Меланхолик</w:t>
      </w:r>
      <w:r>
        <w:rPr>
          <w:rStyle w:val="apple-converted-space"/>
          <w:rFonts w:ascii="Arial" w:hAnsi="Arial" w:cs="Arial"/>
          <w:color w:val="000000"/>
          <w:sz w:val="27"/>
          <w:szCs w:val="27"/>
        </w:rPr>
        <w:t> </w:t>
      </w:r>
      <w:r>
        <w:rPr>
          <w:rFonts w:ascii="Arial" w:hAnsi="Arial" w:cs="Arial"/>
          <w:color w:val="000000"/>
          <w:sz w:val="27"/>
          <w:szCs w:val="27"/>
        </w:rPr>
        <w:t xml:space="preserve">— глубоко переживает любое событие при слабом внешнем реагировании. Реакция замедленная. </w:t>
      </w:r>
      <w:proofErr w:type="gramStart"/>
      <w:r>
        <w:rPr>
          <w:rFonts w:ascii="Arial" w:hAnsi="Arial" w:cs="Arial"/>
          <w:color w:val="000000"/>
          <w:sz w:val="27"/>
          <w:szCs w:val="27"/>
        </w:rPr>
        <w:t>Чувствителен</w:t>
      </w:r>
      <w:proofErr w:type="gramEnd"/>
      <w:r>
        <w:rPr>
          <w:rFonts w:ascii="Arial" w:hAnsi="Arial" w:cs="Arial"/>
          <w:color w:val="000000"/>
          <w:sz w:val="27"/>
          <w:szCs w:val="27"/>
        </w:rPr>
        <w:t>, раним, боится трудностей, отличается повышенной тревожностью. Избегает непредвиденных ситуаций. Предпочитает выполнять действия, не требующие психического напряжения. Мимика и движения медленные, бедные, голос тихий, невыразительный.</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Часто этим ребятам трудно в коллективе. Они не могут противостоять несправедливости, часто попадают под чужое влияние, их дразнят, обижают. Домашние задания у таких детей выполняются всегда хорошо и аккуратно, а вот у доски они теряются.</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У таких подростков часто скрыты глубокие таланты, которые скрыты за нерешительностью. Раскрытие этих талантов повысит престиж в классе.</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для меланхолика:</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Меланхолики успешны в деятельности, требующей внимания к деталям и наблюдательности, но не связанной с большим количеством общения. Предметом труда меланхолика может стать техника, информация, художественные образы.</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Меланхолик может состояться и как писатель, художник или кинокритик, и как программист, бухгалтер или архитектор. Много меланхоликов среди талантливых ученых. Меланхолику подойдут професс</w:t>
      </w:r>
      <w:proofErr w:type="gramStart"/>
      <w:r>
        <w:rPr>
          <w:rFonts w:ascii="Arial" w:hAnsi="Arial" w:cs="Arial"/>
          <w:color w:val="000000"/>
          <w:sz w:val="27"/>
          <w:szCs w:val="27"/>
        </w:rPr>
        <w:t>ии ау</w:t>
      </w:r>
      <w:proofErr w:type="gramEnd"/>
      <w:r>
        <w:rPr>
          <w:rFonts w:ascii="Arial" w:hAnsi="Arial" w:cs="Arial"/>
          <w:color w:val="000000"/>
          <w:sz w:val="27"/>
          <w:szCs w:val="27"/>
        </w:rPr>
        <w:t>дитора, аналитика, программиста, литературного редактора и, безусловно, ряд других. Профессия меланхолика может внешне восприниматься как монотонная, но важно, чтобы она давала постоянную пищу его интеллектуальным и творческим способностям.</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не подходящие меланхолику</w:t>
      </w:r>
      <w:r>
        <w:rPr>
          <w:rFonts w:ascii="Arial" w:hAnsi="Arial" w:cs="Arial"/>
          <w:color w:val="000000"/>
          <w:sz w:val="27"/>
          <w:szCs w:val="27"/>
        </w:rPr>
        <w:t>:</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Большое количество общения с незнакомыми людьми, частые ситуации отказа и отвержения, поверхностность представления информации – всё это категорически не подходит людям данного типа. При этом в той же самой сфере меланхолик может вполне состояться как разработчик эффективной рекламной кампании.</w:t>
      </w:r>
    </w:p>
    <w:p w:rsidR="00F52BBC" w:rsidRDefault="00F52BBC" w:rsidP="00F52BB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Сангвиники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Сангвиник</w:t>
      </w:r>
      <w:r>
        <w:rPr>
          <w:rStyle w:val="apple-converted-space"/>
          <w:rFonts w:ascii="Arial" w:hAnsi="Arial" w:cs="Arial"/>
          <w:color w:val="000000"/>
          <w:sz w:val="27"/>
          <w:szCs w:val="27"/>
        </w:rPr>
        <w:t> </w:t>
      </w:r>
      <w:r>
        <w:rPr>
          <w:rFonts w:ascii="Arial" w:hAnsi="Arial" w:cs="Arial"/>
          <w:color w:val="000000"/>
          <w:sz w:val="27"/>
          <w:szCs w:val="27"/>
        </w:rPr>
        <w:t>— личность уравновешенная, его реакции отличаются скоростью и умеренной силой. Отсюда его ровная активность, энергичность, способность легко приспосабливаться к новым условиям. Он быстро овладевает новыми профессиональными знаниями, может долго работать, не утомляясь, при условии, что работа разнообразная. Отчетлив интерес к окружающим людям и обстоятельствам. Интересы широкие, разнообразные. Подвижный, общительный, легко переносит трудности и невзгоды. Мимика и движения выразительны, речь быстрая.</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Такие ребята быстро приспосабливаются к окружающей обстановке, легко схватывают материал. </w:t>
      </w:r>
      <w:proofErr w:type="gramStart"/>
      <w:r>
        <w:rPr>
          <w:rFonts w:ascii="Arial" w:hAnsi="Arial" w:cs="Arial"/>
          <w:color w:val="000000"/>
          <w:sz w:val="27"/>
          <w:szCs w:val="27"/>
        </w:rPr>
        <w:t>Трудолюбивы</w:t>
      </w:r>
      <w:proofErr w:type="gramEnd"/>
      <w:r>
        <w:rPr>
          <w:rFonts w:ascii="Arial" w:hAnsi="Arial" w:cs="Arial"/>
          <w:color w:val="000000"/>
          <w:sz w:val="27"/>
          <w:szCs w:val="27"/>
        </w:rPr>
        <w:t>, часто лидируют в коллективе.</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для сангвиника:</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Стабильная работоспособность, практически не зависящая ни от внешних, ни от внутренних факторов, позволяет сангвиникам успешно реализоваться во многих профессиях, где используется как физический, так и умственный труд.</w:t>
      </w:r>
      <w:proofErr w:type="gramEnd"/>
      <w:r>
        <w:rPr>
          <w:rFonts w:ascii="Arial" w:hAnsi="Arial" w:cs="Arial"/>
          <w:color w:val="000000"/>
          <w:sz w:val="27"/>
          <w:szCs w:val="27"/>
        </w:rPr>
        <w:t xml:space="preserve"> Коммуникативные навыки помогают в профессиях сферы услуг, позволяют стать хорошим руководителем. Сангвиники легко адаптируются к любому графику работы, с готовностью принимают любые нововведения в деятельности.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Профессия педагога, администратора, журналиста, продавца, официанта, экономиста, технолога, адвоката, менеджера по персоналу и, безусловно, ряд других.</w:t>
      </w:r>
      <w:proofErr w:type="gramEnd"/>
      <w:r>
        <w:rPr>
          <w:rFonts w:ascii="Arial" w:hAnsi="Arial" w:cs="Arial"/>
          <w:color w:val="000000"/>
          <w:sz w:val="27"/>
          <w:szCs w:val="27"/>
        </w:rPr>
        <w:t xml:space="preserve"> Работа, требующая повышенного внимания к деталям и постоянной сосредоточенности (диспетчер, ювелир, токарь и т. п.), хоть и доступна для сангвиника, но будет ему, вероятнее всего, неинтересна. Сангвиники обычно становятся хорошими руководителями в самых разных сферах.</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lastRenderedPageBreak/>
        <w:t>Профессии, не подходящие сангвинику</w:t>
      </w:r>
      <w:r>
        <w:rPr>
          <w:rFonts w:ascii="Arial" w:hAnsi="Arial" w:cs="Arial"/>
          <w:color w:val="000000"/>
          <w:sz w:val="27"/>
          <w:szCs w:val="27"/>
        </w:rPr>
        <w:t>:</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Сангвинику будет не так просто работать в ситуации, когда нет четко сформулированных задач и правил деятельности, когда необходима большая доля творчества и инициативы.</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целом этот тип темперамента наиболее универсален с точки зрения выбора профессии – сангвиник может найти себя практически в любой деятельности, в соответствии со своими интересами, способностями, полученными навыками.</w:t>
      </w:r>
    </w:p>
    <w:p w:rsidR="00F52BBC" w:rsidRDefault="00F52BBC" w:rsidP="00F52BBC">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7"/>
          <w:szCs w:val="27"/>
        </w:rPr>
        <w:t>Флегматики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Флегматик</w:t>
      </w:r>
      <w:r>
        <w:rPr>
          <w:rStyle w:val="apple-converted-space"/>
          <w:rFonts w:ascii="Arial" w:hAnsi="Arial" w:cs="Arial"/>
          <w:color w:val="000000"/>
          <w:sz w:val="27"/>
          <w:szCs w:val="27"/>
        </w:rPr>
        <w:t> </w:t>
      </w:r>
      <w:r>
        <w:rPr>
          <w:rFonts w:ascii="Arial" w:hAnsi="Arial" w:cs="Arial"/>
          <w:color w:val="000000"/>
          <w:sz w:val="27"/>
          <w:szCs w:val="27"/>
        </w:rPr>
        <w:t xml:space="preserve">– уравновешен, реакции на события медленные, спокойные. Отличается большой и ровной силой, длительностью ее воздействия. Трудности и невзгоды умеет перетерпеть. Упорен, терпелив. Трудно сходится с людьми, в общении </w:t>
      </w:r>
      <w:proofErr w:type="gramStart"/>
      <w:r>
        <w:rPr>
          <w:rFonts w:ascii="Arial" w:hAnsi="Arial" w:cs="Arial"/>
          <w:color w:val="000000"/>
          <w:sz w:val="27"/>
          <w:szCs w:val="27"/>
        </w:rPr>
        <w:t>избирателен</w:t>
      </w:r>
      <w:proofErr w:type="gramEnd"/>
      <w:r>
        <w:rPr>
          <w:rFonts w:ascii="Arial" w:hAnsi="Arial" w:cs="Arial"/>
          <w:color w:val="000000"/>
          <w:sz w:val="27"/>
          <w:szCs w:val="27"/>
        </w:rPr>
        <w:t xml:space="preserve">. Не </w:t>
      </w:r>
      <w:proofErr w:type="gramStart"/>
      <w:r>
        <w:rPr>
          <w:rFonts w:ascii="Arial" w:hAnsi="Arial" w:cs="Arial"/>
          <w:color w:val="000000"/>
          <w:sz w:val="27"/>
          <w:szCs w:val="27"/>
        </w:rPr>
        <w:t>находчив</w:t>
      </w:r>
      <w:proofErr w:type="gramEnd"/>
      <w:r>
        <w:rPr>
          <w:rFonts w:ascii="Arial" w:hAnsi="Arial" w:cs="Arial"/>
          <w:color w:val="000000"/>
          <w:sz w:val="27"/>
          <w:szCs w:val="27"/>
        </w:rPr>
        <w:t>, речь и движения неторопливы.</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Такие дети организованы, выдержаны. Всегда аккуратно одеты, спокойны и медлительны. Им трудно переключиться от одного вида деятельности к другому. Такие подростки не участвуют в спортивных соревнованиях, они не бывают лидерами, но к ним часто идут за советами и разрешением проблем.</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Таким ребятам важен режим, привычки, которые должны быть основой жизни — они сохранятся на долгие годы.</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для флегматика:</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Флегматик – рекордсмен по работоспособности, он как никто другой может долго и качественно выполнять любую монотонную работу, работу, требующую тщательности. Невозмутимость флегматика полезна во всех сферах деятельности, где требуется хладнокровно проанализировать ситуацию и принять решение. Флегматик незаменим в производстве, администрировании и везде, где требуется поддерживать процессы в стабильном состоянии.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w:t>
      </w:r>
      <w:proofErr w:type="gramEnd"/>
      <w:r>
        <w:rPr>
          <w:rFonts w:ascii="Arial" w:hAnsi="Arial" w:cs="Arial"/>
          <w:color w:val="000000"/>
          <w:sz w:val="27"/>
          <w:szCs w:val="27"/>
        </w:rPr>
        <w:t xml:space="preserve">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системным администратором, бухгалтером и т. п. флегматик может быть вполне успешно.</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Профессии, не подходящие флегматику:</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Профессия ведущего шоу или секретаря. То есть – любая деятельность, вынуждающая его часто импровизировать, деятельность в условиях изменяющейся среды, требующая постоянного переключения себя на новых людей и перестройки себя под новые задачи.</w:t>
      </w: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p>
    <w:p w:rsidR="00F52BBC" w:rsidRDefault="00F52BBC" w:rsidP="00F52B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Для флегматика важна работа по четкому графику, в соответствии с понятными алгоритмами, ясно поставленными задачами и точными сроками их реализации.</w:t>
      </w:r>
    </w:p>
    <w:p w:rsidR="00FF1FAD" w:rsidRDefault="00FF1FAD"/>
    <w:sectPr w:rsidR="00FF1FAD" w:rsidSect="00202C1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80B"/>
    <w:multiLevelType w:val="multilevel"/>
    <w:tmpl w:val="D9D0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65044"/>
    <w:multiLevelType w:val="multilevel"/>
    <w:tmpl w:val="F6A4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B7CE5"/>
    <w:multiLevelType w:val="multilevel"/>
    <w:tmpl w:val="598A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90D92"/>
    <w:multiLevelType w:val="multilevel"/>
    <w:tmpl w:val="ABB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5715F"/>
    <w:multiLevelType w:val="multilevel"/>
    <w:tmpl w:val="1EE2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6346C"/>
    <w:multiLevelType w:val="multilevel"/>
    <w:tmpl w:val="8D4A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C2EF5"/>
    <w:multiLevelType w:val="multilevel"/>
    <w:tmpl w:val="73A2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434B0C"/>
    <w:multiLevelType w:val="multilevel"/>
    <w:tmpl w:val="936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02939"/>
    <w:multiLevelType w:val="multilevel"/>
    <w:tmpl w:val="642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D6FE3"/>
    <w:multiLevelType w:val="multilevel"/>
    <w:tmpl w:val="7B12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C15B4E"/>
    <w:multiLevelType w:val="multilevel"/>
    <w:tmpl w:val="3786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0"/>
  </w:num>
  <w:num w:numId="5">
    <w:abstractNumId w:val="7"/>
  </w:num>
  <w:num w:numId="6">
    <w:abstractNumId w:val="5"/>
  </w:num>
  <w:num w:numId="7">
    <w:abstractNumId w:val="4"/>
  </w:num>
  <w:num w:numId="8">
    <w:abstractNumId w:val="10"/>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BBC"/>
    <w:rsid w:val="00202C1A"/>
    <w:rsid w:val="00F52BBC"/>
    <w:rsid w:val="00FF1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AD"/>
  </w:style>
  <w:style w:type="paragraph" w:styleId="3">
    <w:name w:val="heading 3"/>
    <w:basedOn w:val="a"/>
    <w:link w:val="30"/>
    <w:uiPriority w:val="9"/>
    <w:qFormat/>
    <w:rsid w:val="00F52B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2BBC"/>
  </w:style>
  <w:style w:type="character" w:customStyle="1" w:styleId="dg-libraryrate--title">
    <w:name w:val="dg-library__rate--title"/>
    <w:basedOn w:val="a0"/>
    <w:rsid w:val="00F52BBC"/>
  </w:style>
  <w:style w:type="character" w:customStyle="1" w:styleId="dg-libraryrate--number">
    <w:name w:val="dg-library__rate--number"/>
    <w:basedOn w:val="a0"/>
    <w:rsid w:val="00F52BBC"/>
  </w:style>
  <w:style w:type="character" w:customStyle="1" w:styleId="30">
    <w:name w:val="Заголовок 3 Знак"/>
    <w:basedOn w:val="a0"/>
    <w:link w:val="3"/>
    <w:uiPriority w:val="9"/>
    <w:rsid w:val="00F52BBC"/>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F52BBC"/>
    <w:rPr>
      <w:color w:val="0000FF"/>
      <w:u w:val="single"/>
    </w:rPr>
  </w:style>
  <w:style w:type="character" w:styleId="a5">
    <w:name w:val="Strong"/>
    <w:basedOn w:val="a0"/>
    <w:uiPriority w:val="22"/>
    <w:qFormat/>
    <w:rsid w:val="00F52BBC"/>
    <w:rPr>
      <w:b/>
      <w:bCs/>
    </w:rPr>
  </w:style>
  <w:style w:type="character" w:customStyle="1" w:styleId="dg-slider-navls--prev">
    <w:name w:val="dg-slider-nav__ls--prev"/>
    <w:basedOn w:val="a0"/>
    <w:rsid w:val="00F52BBC"/>
  </w:style>
  <w:style w:type="character" w:customStyle="1" w:styleId="dg-slider-navls--next">
    <w:name w:val="dg-slider-nav__ls--next"/>
    <w:basedOn w:val="a0"/>
    <w:rsid w:val="00F52BBC"/>
  </w:style>
  <w:style w:type="paragraph" w:styleId="a6">
    <w:name w:val="Balloon Text"/>
    <w:basedOn w:val="a"/>
    <w:link w:val="a7"/>
    <w:uiPriority w:val="99"/>
    <w:semiHidden/>
    <w:unhideWhenUsed/>
    <w:rsid w:val="00F52B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202456">
      <w:bodyDiv w:val="1"/>
      <w:marLeft w:val="0"/>
      <w:marRight w:val="0"/>
      <w:marTop w:val="0"/>
      <w:marBottom w:val="0"/>
      <w:divBdr>
        <w:top w:val="none" w:sz="0" w:space="0" w:color="auto"/>
        <w:left w:val="none" w:sz="0" w:space="0" w:color="auto"/>
        <w:bottom w:val="none" w:sz="0" w:space="0" w:color="auto"/>
        <w:right w:val="none" w:sz="0" w:space="0" w:color="auto"/>
      </w:divBdr>
      <w:divsChild>
        <w:div w:id="1693919252">
          <w:marLeft w:val="0"/>
          <w:marRight w:val="0"/>
          <w:marTop w:val="0"/>
          <w:marBottom w:val="210"/>
          <w:divBdr>
            <w:top w:val="single" w:sz="6" w:space="0" w:color="1A6884"/>
            <w:left w:val="single" w:sz="6" w:space="0" w:color="1A6884"/>
            <w:bottom w:val="single" w:sz="6" w:space="0" w:color="1A6884"/>
            <w:right w:val="single" w:sz="6" w:space="0" w:color="1A6884"/>
          </w:divBdr>
          <w:divsChild>
            <w:div w:id="253174615">
              <w:marLeft w:val="0"/>
              <w:marRight w:val="0"/>
              <w:marTop w:val="0"/>
              <w:marBottom w:val="0"/>
              <w:divBdr>
                <w:top w:val="none" w:sz="0" w:space="0" w:color="auto"/>
                <w:left w:val="none" w:sz="0" w:space="0" w:color="auto"/>
                <w:bottom w:val="none" w:sz="0" w:space="0" w:color="auto"/>
                <w:right w:val="none" w:sz="0" w:space="0" w:color="auto"/>
              </w:divBdr>
            </w:div>
            <w:div w:id="1898205726">
              <w:marLeft w:val="0"/>
              <w:marRight w:val="0"/>
              <w:marTop w:val="0"/>
              <w:marBottom w:val="0"/>
              <w:divBdr>
                <w:top w:val="none" w:sz="0" w:space="0" w:color="auto"/>
                <w:left w:val="none" w:sz="0" w:space="0" w:color="auto"/>
                <w:bottom w:val="none" w:sz="0" w:space="0" w:color="auto"/>
                <w:right w:val="none" w:sz="0" w:space="0" w:color="auto"/>
              </w:divBdr>
              <w:divsChild>
                <w:div w:id="17141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02238">
      <w:bodyDiv w:val="1"/>
      <w:marLeft w:val="0"/>
      <w:marRight w:val="0"/>
      <w:marTop w:val="0"/>
      <w:marBottom w:val="0"/>
      <w:divBdr>
        <w:top w:val="none" w:sz="0" w:space="0" w:color="auto"/>
        <w:left w:val="none" w:sz="0" w:space="0" w:color="auto"/>
        <w:bottom w:val="none" w:sz="0" w:space="0" w:color="auto"/>
        <w:right w:val="none" w:sz="0" w:space="0" w:color="auto"/>
      </w:divBdr>
    </w:div>
    <w:div w:id="645012183">
      <w:bodyDiv w:val="1"/>
      <w:marLeft w:val="0"/>
      <w:marRight w:val="0"/>
      <w:marTop w:val="0"/>
      <w:marBottom w:val="0"/>
      <w:divBdr>
        <w:top w:val="none" w:sz="0" w:space="0" w:color="auto"/>
        <w:left w:val="none" w:sz="0" w:space="0" w:color="auto"/>
        <w:bottom w:val="none" w:sz="0" w:space="0" w:color="auto"/>
        <w:right w:val="none" w:sz="0" w:space="0" w:color="auto"/>
      </w:divBdr>
    </w:div>
    <w:div w:id="1932811625">
      <w:bodyDiv w:val="1"/>
      <w:marLeft w:val="0"/>
      <w:marRight w:val="0"/>
      <w:marTop w:val="0"/>
      <w:marBottom w:val="0"/>
      <w:divBdr>
        <w:top w:val="none" w:sz="0" w:space="0" w:color="auto"/>
        <w:left w:val="none" w:sz="0" w:space="0" w:color="auto"/>
        <w:bottom w:val="none" w:sz="0" w:space="0" w:color="auto"/>
        <w:right w:val="none" w:sz="0" w:space="0" w:color="auto"/>
      </w:divBdr>
      <w:divsChild>
        <w:div w:id="158740233">
          <w:marLeft w:val="0"/>
          <w:marRight w:val="0"/>
          <w:marTop w:val="0"/>
          <w:marBottom w:val="0"/>
          <w:divBdr>
            <w:top w:val="none" w:sz="0" w:space="0" w:color="auto"/>
            <w:left w:val="none" w:sz="0" w:space="0" w:color="auto"/>
            <w:bottom w:val="none" w:sz="0" w:space="0" w:color="auto"/>
            <w:right w:val="none" w:sz="0" w:space="0" w:color="auto"/>
          </w:divBdr>
          <w:divsChild>
            <w:div w:id="1891191787">
              <w:marLeft w:val="0"/>
              <w:marRight w:val="0"/>
              <w:marTop w:val="0"/>
              <w:marBottom w:val="0"/>
              <w:divBdr>
                <w:top w:val="none" w:sz="0" w:space="0" w:color="auto"/>
                <w:left w:val="none" w:sz="0" w:space="0" w:color="auto"/>
                <w:bottom w:val="none" w:sz="0" w:space="0" w:color="auto"/>
                <w:right w:val="none" w:sz="0" w:space="0" w:color="auto"/>
              </w:divBdr>
              <w:divsChild>
                <w:div w:id="1429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8789">
          <w:marLeft w:val="0"/>
          <w:marRight w:val="0"/>
          <w:marTop w:val="0"/>
          <w:marBottom w:val="0"/>
          <w:divBdr>
            <w:top w:val="none" w:sz="0" w:space="0" w:color="auto"/>
            <w:left w:val="none" w:sz="0" w:space="0" w:color="auto"/>
            <w:bottom w:val="none" w:sz="0" w:space="0" w:color="auto"/>
            <w:right w:val="none" w:sz="0" w:space="0" w:color="auto"/>
          </w:divBdr>
          <w:divsChild>
            <w:div w:id="1946114766">
              <w:marLeft w:val="0"/>
              <w:marRight w:val="129"/>
              <w:marTop w:val="0"/>
              <w:marBottom w:val="0"/>
              <w:divBdr>
                <w:top w:val="none" w:sz="0" w:space="0" w:color="auto"/>
                <w:left w:val="none" w:sz="0" w:space="0" w:color="auto"/>
                <w:bottom w:val="none" w:sz="0" w:space="0" w:color="auto"/>
                <w:right w:val="none" w:sz="0" w:space="0" w:color="auto"/>
              </w:divBdr>
            </w:div>
            <w:div w:id="569854634">
              <w:marLeft w:val="0"/>
              <w:marRight w:val="0"/>
              <w:marTop w:val="0"/>
              <w:marBottom w:val="0"/>
              <w:divBdr>
                <w:top w:val="none" w:sz="0" w:space="0" w:color="auto"/>
                <w:left w:val="none" w:sz="0" w:space="0" w:color="auto"/>
                <w:bottom w:val="none" w:sz="0" w:space="0" w:color="auto"/>
                <w:right w:val="none" w:sz="0" w:space="0" w:color="auto"/>
              </w:divBdr>
              <w:divsChild>
                <w:div w:id="11461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tod-kopilka.ru/go.html?href=http%3A%2F%2Fsatway.ru%2Fblog%2Flack-of-self-confidence-intro%2F" TargetMode="External"/><Relationship Id="rId12" Type="http://schemas.openxmlformats.org/officeDocument/2006/relationships/hyperlink" Target="http://infourok.ru/go.html?href=http%3A%2F%2Fwww.vashpsixolog.ru%2Feducating-students%2F66-recommendations-students-from-the-psychology%2F158-precepts-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F9EB-7479-439E-A53B-DB49D331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5042</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2018-12-06T18:15:00Z</dcterms:created>
  <dcterms:modified xsi:type="dcterms:W3CDTF">2018-12-06T19:12:00Z</dcterms:modified>
</cp:coreProperties>
</file>